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94382BA">
      <w:pPr>
        <w:pStyle w:val="style157"/>
        <w:spacing w:lineRule="auto" w:line="360"/>
        <w:jc w:val="center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FRIENDS SCHOOL</w:t>
      </w:r>
      <w:r>
        <w:rPr>
          <w:rFonts w:ascii="Times New Roman" w:cs="Times New Roman" w:hAnsi="Times New Roman"/>
          <w:sz w:val="36"/>
          <w:szCs w:val="36"/>
        </w:rPr>
        <w:t xml:space="preserve"> KAMUSINGA</w:t>
      </w:r>
    </w:p>
    <w:p w14:paraId="5DFB1281">
      <w:pPr>
        <w:pStyle w:val="style157"/>
        <w:spacing w:lineRule="auto" w:line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NAME: ___________________________________________ADM NO.:_________________</w:t>
      </w:r>
    </w:p>
    <w:p w14:paraId="0401BF26">
      <w:pPr>
        <w:pStyle w:val="style157"/>
        <w:spacing w:lineRule="auto" w:line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INDEX NO</w:t>
      </w:r>
      <w:r>
        <w:rPr>
          <w:rFonts w:ascii="Times New Roman" w:cs="Times New Roman" w:hAnsi="Times New Roman"/>
          <w:sz w:val="24"/>
          <w:szCs w:val="24"/>
        </w:rPr>
        <w:t>: __________________________SIGNATURE: _____________</w:t>
      </w:r>
      <w:r>
        <w:rPr>
          <w:rFonts w:ascii="Times New Roman" w:cs="Times New Roman" w:hAnsi="Times New Roman"/>
          <w:sz w:val="24"/>
          <w:szCs w:val="24"/>
        </w:rPr>
        <w:t>CLASS</w:t>
      </w:r>
      <w:r>
        <w:rPr>
          <w:rFonts w:ascii="Times New Roman" w:cs="Times New Roman" w:hAnsi="Times New Roman"/>
          <w:sz w:val="24"/>
          <w:szCs w:val="24"/>
        </w:rPr>
        <w:t>:_______</w:t>
      </w:r>
    </w:p>
    <w:p w14:paraId="08C2CCB9">
      <w:pPr>
        <w:pStyle w:val="style157"/>
        <w:spacing w:lineRule="auto" w:line="360"/>
        <w:jc w:val="both"/>
        <w:rPr>
          <w:rFonts w:ascii="Times New Roman" w:cs="Times New Roman" w:hAnsi="Times New Roman"/>
          <w:sz w:val="24"/>
          <w:szCs w:val="24"/>
        </w:rPr>
      </w:pPr>
    </w:p>
    <w:p w14:paraId="520ED7F1">
      <w:pPr>
        <w:pStyle w:val="style157"/>
        <w:spacing w:lineRule="auto" w:line="36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FORM 4 </w:t>
      </w:r>
    </w:p>
    <w:p w14:paraId="1E7F08CD">
      <w:pPr>
        <w:pStyle w:val="style157"/>
        <w:spacing w:lineRule="auto" w:line="36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PAPER 3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(233/3) </w:t>
      </w:r>
    </w:p>
    <w:p w14:paraId="2194DF63">
      <w:pPr>
        <w:pStyle w:val="style157"/>
        <w:spacing w:lineRule="auto" w:line="36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CHEMISTRY PRACTICA</w:t>
      </w:r>
      <w:r>
        <w:rPr>
          <w:rFonts w:ascii="Times New Roman" w:cs="Times New Roman" w:hAnsi="Times New Roman"/>
          <w:b/>
          <w:bCs/>
          <w:sz w:val="24"/>
          <w:szCs w:val="24"/>
        </w:rPr>
        <w:t>L</w:t>
      </w:r>
    </w:p>
    <w:p w14:paraId="357F1EEF">
      <w:pPr>
        <w:pStyle w:val="style157"/>
        <w:spacing w:lineRule="auto" w:line="36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INTERNAL MOCK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2026</w:t>
      </w:r>
    </w:p>
    <w:p w14:paraId="674A9D99">
      <w:pPr>
        <w:pStyle w:val="style157"/>
        <w:spacing w:lineRule="auto" w:line="36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TI</w:t>
      </w:r>
      <w:r>
        <w:rPr>
          <w:rFonts w:ascii="Times New Roman" w:cs="Times New Roman" w:hAnsi="Times New Roman"/>
          <w:b/>
          <w:bCs/>
          <w:sz w:val="24"/>
          <w:szCs w:val="24"/>
        </w:rPr>
        <w:t>M</w:t>
      </w:r>
      <w:r>
        <w:rPr>
          <w:rFonts w:ascii="Times New Roman" w:cs="Times New Roman" w:hAnsi="Times New Roman"/>
          <w:b/>
          <w:bCs/>
          <w:sz w:val="24"/>
          <w:szCs w:val="24"/>
        </w:rPr>
        <w:t>E: 2¼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HRS </w:t>
      </w:r>
    </w:p>
    <w:p w14:paraId="348CDF1C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INSTRUCTIONS </w:t>
      </w:r>
    </w:p>
    <w:p w14:paraId="1B57F790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Write your name and index number in the spaces provided above.</w:t>
      </w:r>
    </w:p>
    <w:p w14:paraId="18C1003E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Sign and write the dat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e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of the examination.</w:t>
      </w:r>
    </w:p>
    <w:p w14:paraId="3F331574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Answer all the questions in the spaces provided.</w:t>
      </w:r>
    </w:p>
    <w:p w14:paraId="25CACF32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You are not supposed to start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working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with the apparatus for the first 15 minutes of 2¼ hours allowed for this paper. This time is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meant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to read through the paper and ensure you have all the chemicals and apparatus require.</w:t>
      </w:r>
    </w:p>
    <w:p w14:paraId="707B72A6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All working must be clearly shown </w:t>
      </w:r>
    </w:p>
    <w:p w14:paraId="4AEA4111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KNEC mathematical tables and silent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electronic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calculato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r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s may be used.</w:t>
      </w:r>
    </w:p>
    <w:p w14:paraId="17CEFF45">
      <w:pPr>
        <w:pStyle w:val="style157"/>
        <w:numPr>
          <w:ilvl w:val="0"/>
          <w:numId w:val="1"/>
        </w:numPr>
        <w:spacing w:lineRule="auto" w:line="360"/>
        <w:jc w:val="both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All questions should be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answered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in English </w:t>
      </w:r>
    </w:p>
    <w:p w14:paraId="7B23C897">
      <w:pPr>
        <w:pStyle w:val="style157"/>
        <w:spacing w:lineRule="auto" w:line="360"/>
        <w:jc w:val="both"/>
        <w:rPr>
          <w:rFonts w:ascii="Times New Roman" w:cs="Times New Roman" w:hAnsi="Times New Roman"/>
          <w:sz w:val="24"/>
          <w:szCs w:val="24"/>
        </w:rPr>
      </w:pPr>
    </w:p>
    <w:p w14:paraId="26D3307C">
      <w:pPr>
        <w:pStyle w:val="style157"/>
        <w:spacing w:lineRule="auto" w:line="360"/>
        <w:ind w:left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FOR EXAMINERS USE ONLY</w:t>
      </w:r>
    </w:p>
    <w:tbl>
      <w:tblPr>
        <w:tblStyle w:val="style154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3260"/>
        <w:gridCol w:w="3260"/>
      </w:tblGrid>
      <w:tr w14:paraId="6BD05C1D">
        <w:trPr/>
        <w:tc>
          <w:tcPr>
            <w:tcW w:w="2612" w:type="dxa"/>
            <w:tcBorders/>
          </w:tcPr>
          <w:p w14:paraId="0EF7C09E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QUESTIONS </w:t>
            </w:r>
          </w:p>
        </w:tc>
        <w:tc>
          <w:tcPr>
            <w:tcW w:w="3260" w:type="dxa"/>
            <w:tcBorders/>
          </w:tcPr>
          <w:p w14:paraId="51A53062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MAXIMUM </w:t>
            </w:r>
          </w:p>
        </w:tc>
        <w:tc>
          <w:tcPr>
            <w:tcW w:w="3260" w:type="dxa"/>
            <w:tcBorders/>
          </w:tcPr>
          <w:p w14:paraId="493E0847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CANDIDATE’S SCORE </w:t>
            </w:r>
          </w:p>
        </w:tc>
      </w:tr>
      <w:tr w14:paraId="581707FC">
        <w:tblPrEx/>
        <w:trPr/>
        <w:tc>
          <w:tcPr>
            <w:tcW w:w="2612" w:type="dxa"/>
            <w:tcBorders/>
          </w:tcPr>
          <w:p w14:paraId="336AB9F3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/>
          </w:tcPr>
          <w:p w14:paraId="206C6B08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/>
          </w:tcPr>
          <w:p w14:paraId="7A52DDE1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6D786F56">
        <w:tblPrEx/>
        <w:trPr/>
        <w:tc>
          <w:tcPr>
            <w:tcW w:w="2612" w:type="dxa"/>
            <w:tcBorders/>
          </w:tcPr>
          <w:p w14:paraId="069A2325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/>
          </w:tcPr>
          <w:p w14:paraId="6242F8B0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0" w:type="dxa"/>
            <w:tcBorders/>
          </w:tcPr>
          <w:p w14:paraId="3E4B6542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6B892BCC">
        <w:tblPrEx/>
        <w:trPr/>
        <w:tc>
          <w:tcPr>
            <w:tcW w:w="2612" w:type="dxa"/>
            <w:tcBorders/>
          </w:tcPr>
          <w:p w14:paraId="405438B1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/>
          </w:tcPr>
          <w:p w14:paraId="7A0FC147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3260" w:type="dxa"/>
            <w:tcBorders/>
          </w:tcPr>
          <w:p w14:paraId="4976BEF9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3C1DAA63">
        <w:tblPrEx/>
        <w:trPr/>
        <w:tc>
          <w:tcPr>
            <w:tcW w:w="2612" w:type="dxa"/>
            <w:tcBorders/>
          </w:tcPr>
          <w:p w14:paraId="08622D0B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TOTAL SCORE </w:t>
            </w:r>
          </w:p>
        </w:tc>
        <w:tc>
          <w:tcPr>
            <w:tcW w:w="3260" w:type="dxa"/>
            <w:tcBorders/>
          </w:tcPr>
          <w:p w14:paraId="3966C342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260" w:type="dxa"/>
            <w:tcBorders/>
          </w:tcPr>
          <w:p w14:paraId="365D80A9">
            <w:pPr>
              <w:pStyle w:val="style157"/>
              <w:spacing w:lineRule="auto" w:line="36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 w14:paraId="591E6D62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7F572522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4D389611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0EE1E8D0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0BAD36DA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0F1E0105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0D19DCA9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3432E995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2037B6B9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QUESTION </w:t>
      </w:r>
    </w:p>
    <w:p w14:paraId="5B98F8F8">
      <w:pPr>
        <w:pStyle w:val="style157"/>
        <w:spacing w:lineRule="auto" w:line="360"/>
        <w:jc w:val="both"/>
        <w:rPr>
          <w:rFonts w:ascii="Times New Roman" w:cs="Times New Roman" w:hAnsi="Times New Roman"/>
          <w:b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i/>
          <w:iCs/>
          <w:sz w:val="24"/>
          <w:szCs w:val="24"/>
        </w:rPr>
        <w:t>You are provided with:</w:t>
      </w:r>
    </w:p>
    <w:p w14:paraId="75276057">
      <w:pPr>
        <w:pStyle w:val="style157"/>
        <w:numPr>
          <w:ilvl w:val="0"/>
          <w:numId w:val="2"/>
        </w:numPr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Solution </w:t>
      </w:r>
      <w:r>
        <w:rPr>
          <w:rFonts w:ascii="Times New Roman" w:cs="Times New Roman" w:hAnsi="Times New Roman"/>
          <w:b/>
          <w:sz w:val="24"/>
          <w:szCs w:val="24"/>
        </w:rPr>
        <w:t xml:space="preserve">A: 2M </w:t>
      </w:r>
      <w:r>
        <w:rPr>
          <w:rFonts w:ascii="Times New Roman" w:cs="Times New Roman" w:hAnsi="Times New Roman"/>
          <w:bCs/>
          <w:sz w:val="24"/>
          <w:szCs w:val="24"/>
        </w:rPr>
        <w:t>hydrochloric Acid.</w:t>
      </w:r>
    </w:p>
    <w:p w14:paraId="4310FE0D">
      <w:pPr>
        <w:pStyle w:val="style157"/>
        <w:numPr>
          <w:ilvl w:val="0"/>
          <w:numId w:val="2"/>
        </w:numPr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Solution </w:t>
      </w:r>
      <w:r>
        <w:rPr>
          <w:rFonts w:ascii="Times New Roman" w:cs="Times New Roman" w:hAnsi="Times New Roman"/>
          <w:b/>
          <w:sz w:val="24"/>
          <w:szCs w:val="24"/>
        </w:rPr>
        <w:t>B: 0.4M</w:t>
      </w:r>
      <w:r>
        <w:rPr>
          <w:rFonts w:ascii="Times New Roman" w:cs="Times New Roman" w:hAnsi="Times New Roman"/>
          <w:bCs/>
          <w:sz w:val="24"/>
          <w:szCs w:val="24"/>
        </w:rPr>
        <w:t xml:space="preserve"> sodium hydroxide solution</w:t>
      </w:r>
    </w:p>
    <w:p w14:paraId="436BEF57">
      <w:pPr>
        <w:pStyle w:val="style157"/>
        <w:numPr>
          <w:ilvl w:val="0"/>
          <w:numId w:val="2"/>
        </w:numPr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Solid </w:t>
      </w:r>
      <w:r>
        <w:rPr>
          <w:rFonts w:ascii="Times New Roman" w:cs="Times New Roman" w:hAnsi="Times New Roman"/>
          <w:b/>
          <w:sz w:val="24"/>
          <w:szCs w:val="24"/>
        </w:rPr>
        <w:t>C:  1.06g</w:t>
      </w:r>
      <w:r>
        <w:rPr>
          <w:rFonts w:ascii="Times New Roman" w:cs="Times New Roman" w:hAnsi="Times New Roman"/>
          <w:bCs/>
          <w:sz w:val="24"/>
          <w:szCs w:val="24"/>
        </w:rPr>
        <w:t xml:space="preserve"> of accurately weighed anhydrous carbonate </w:t>
      </w:r>
      <w:r>
        <w:rPr>
          <w:rFonts w:ascii="Times New Roman" w:cs="Times New Roman" w:hAnsi="Times New Roman"/>
          <w:b/>
          <w:sz w:val="24"/>
          <w:szCs w:val="24"/>
        </w:rPr>
        <w:t>X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CO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</w:p>
    <w:p w14:paraId="30E041FB">
      <w:pPr>
        <w:pStyle w:val="style157"/>
        <w:numPr>
          <w:ilvl w:val="0"/>
          <w:numId w:val="2"/>
        </w:numPr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Methyl orange indicator</w:t>
      </w:r>
    </w:p>
    <w:p w14:paraId="0108E419">
      <w:pPr>
        <w:pStyle w:val="style157"/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A379193">
      <w:pPr>
        <w:pStyle w:val="style157"/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You are required to determine the atomic mass of </w:t>
      </w:r>
      <w:r>
        <w:rPr>
          <w:rFonts w:ascii="Times New Roman" w:cs="Times New Roman" w:hAnsi="Times New Roman"/>
          <w:b/>
          <w:sz w:val="24"/>
          <w:szCs w:val="24"/>
        </w:rPr>
        <w:t xml:space="preserve">X </w:t>
      </w:r>
      <w:r>
        <w:rPr>
          <w:rFonts w:ascii="Times New Roman" w:cs="Times New Roman" w:hAnsi="Times New Roman"/>
          <w:bCs/>
          <w:sz w:val="24"/>
          <w:szCs w:val="24"/>
        </w:rPr>
        <w:t xml:space="preserve">in one mole of </w:t>
      </w:r>
      <w:r>
        <w:rPr>
          <w:rFonts w:ascii="Times New Roman" w:cs="Times New Roman" w:hAnsi="Times New Roman"/>
          <w:b/>
          <w:sz w:val="24"/>
          <w:szCs w:val="24"/>
        </w:rPr>
        <w:t>X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CO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 w14:paraId="1B24B049">
      <w:pPr>
        <w:pStyle w:val="style157"/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C79DB23">
      <w:pPr>
        <w:pStyle w:val="style157"/>
        <w:spacing w:lineRule="auto" w:line="360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Procedure I</w:t>
      </w:r>
    </w:p>
    <w:p w14:paraId="06E6BD07">
      <w:pPr>
        <w:pStyle w:val="style157"/>
        <w:spacing w:lineRule="auto" w:line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FF8053B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Using a clean measuring cylinder, measure </w:t>
      </w:r>
      <w:r>
        <w:rPr>
          <w:rFonts w:ascii="Times New Roman" w:cs="Times New Roman" w:hAnsi="Times New Roman"/>
          <w:b/>
          <w:sz w:val="24"/>
          <w:szCs w:val="24"/>
        </w:rPr>
        <w:t>50cm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solution A and transfer it into 100ml plastic beaker.</w:t>
      </w:r>
    </w:p>
    <w:p w14:paraId="3EC80151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Add all the solid </w:t>
      </w:r>
      <w:r>
        <w:rPr>
          <w:rFonts w:ascii="Times New Roman" w:cs="Times New Roman" w:hAnsi="Times New Roman"/>
          <w:b/>
          <w:sz w:val="24"/>
          <w:szCs w:val="24"/>
        </w:rPr>
        <w:t>C</w:t>
      </w:r>
      <w:r>
        <w:rPr>
          <w:rFonts w:ascii="Times New Roman" w:cs="Times New Roman" w:hAnsi="Times New Roman"/>
          <w:bCs/>
          <w:sz w:val="24"/>
          <w:szCs w:val="24"/>
        </w:rPr>
        <w:t xml:space="preserve"> at once into the beaker and stir until effervescence stops.</w:t>
      </w:r>
    </w:p>
    <w:p w14:paraId="62B78ECB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Transfer the solution into a </w:t>
      </w:r>
      <w:r>
        <w:rPr>
          <w:rFonts w:ascii="Times New Roman" w:cs="Times New Roman" w:hAnsi="Times New Roman"/>
          <w:b/>
          <w:sz w:val="24"/>
          <w:szCs w:val="24"/>
        </w:rPr>
        <w:t xml:space="preserve">250ml </w:t>
      </w:r>
      <w:r>
        <w:rPr>
          <w:rFonts w:ascii="Times New Roman" w:cs="Times New Roman" w:hAnsi="Times New Roman"/>
          <w:bCs/>
          <w:sz w:val="24"/>
          <w:szCs w:val="24"/>
        </w:rPr>
        <w:t xml:space="preserve">volumetric flask and add distilled water upto the mark. Label this as solution </w:t>
      </w:r>
      <w:r>
        <w:rPr>
          <w:rFonts w:ascii="Times New Roman" w:cs="Times New Roman" w:hAnsi="Times New Roman"/>
          <w:b/>
          <w:sz w:val="24"/>
          <w:szCs w:val="24"/>
        </w:rPr>
        <w:t>D</w:t>
      </w:r>
      <w:r>
        <w:rPr>
          <w:rFonts w:ascii="Times New Roman" w:cs="Times New Roman" w:hAnsi="Times New Roman"/>
          <w:bCs/>
          <w:sz w:val="24"/>
          <w:szCs w:val="24"/>
        </w:rPr>
        <w:t>.</w:t>
      </w:r>
    </w:p>
    <w:p w14:paraId="023BCEBB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Fill the burette with solution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Cs/>
          <w:sz w:val="24"/>
          <w:szCs w:val="24"/>
        </w:rPr>
        <w:t>.</w:t>
      </w:r>
    </w:p>
    <w:p w14:paraId="07A40BC0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Pipette </w:t>
      </w:r>
      <w:r>
        <w:rPr>
          <w:rFonts w:ascii="Times New Roman" w:cs="Times New Roman" w:hAnsi="Times New Roman"/>
          <w:b/>
          <w:sz w:val="24"/>
          <w:szCs w:val="24"/>
        </w:rPr>
        <w:t>25cm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solution </w:t>
      </w:r>
      <w:r>
        <w:rPr>
          <w:rFonts w:ascii="Times New Roman" w:cs="Times New Roman" w:hAnsi="Times New Roman"/>
          <w:b/>
          <w:sz w:val="24"/>
          <w:szCs w:val="24"/>
        </w:rPr>
        <w:t>D</w:t>
      </w:r>
      <w:r>
        <w:rPr>
          <w:rFonts w:ascii="Times New Roman" w:cs="Times New Roman" w:hAnsi="Times New Roman"/>
          <w:bCs/>
          <w:sz w:val="24"/>
          <w:szCs w:val="24"/>
        </w:rPr>
        <w:t xml:space="preserve"> into a clean conical flask and add 2 – 3 drops of methyl orange indicator.</w:t>
      </w:r>
    </w:p>
    <w:p w14:paraId="133F1FCF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Titrate solution </w:t>
      </w:r>
      <w:r>
        <w:rPr>
          <w:rFonts w:ascii="Times New Roman" w:cs="Times New Roman" w:hAnsi="Times New Roman"/>
          <w:b/>
          <w:sz w:val="24"/>
          <w:szCs w:val="24"/>
        </w:rPr>
        <w:t>D</w:t>
      </w:r>
      <w:r>
        <w:rPr>
          <w:rFonts w:ascii="Times New Roman" w:cs="Times New Roman" w:hAnsi="Times New Roman"/>
          <w:bCs/>
          <w:sz w:val="24"/>
          <w:szCs w:val="24"/>
        </w:rPr>
        <w:t xml:space="preserve"> using solution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Cs/>
          <w:sz w:val="24"/>
          <w:szCs w:val="24"/>
        </w:rPr>
        <w:t>.</w:t>
      </w:r>
    </w:p>
    <w:p w14:paraId="6145BE3F">
      <w:pPr>
        <w:pStyle w:val="style157"/>
        <w:numPr>
          <w:ilvl w:val="0"/>
          <w:numId w:val="3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Repeat the titration two more times and record your results in the table below.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(4 marks)</w:t>
      </w:r>
    </w:p>
    <w:p w14:paraId="05B85B4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Ind w:w="895" w:type="dxa"/>
        <w:tblLook w:val="04A0" w:firstRow="1" w:lastRow="0" w:firstColumn="1" w:lastColumn="0" w:noHBand="0" w:noVBand="1"/>
      </w:tblPr>
      <w:tblGrid>
        <w:gridCol w:w="3150"/>
        <w:gridCol w:w="1800"/>
        <w:gridCol w:w="1457"/>
        <w:gridCol w:w="1603"/>
      </w:tblGrid>
      <w:tr w14:paraId="6A6D5F91">
        <w:trPr/>
        <w:tc>
          <w:tcPr>
            <w:tcW w:w="3150" w:type="dxa"/>
            <w:tcBorders/>
          </w:tcPr>
          <w:p w14:paraId="5BE82ABF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Titrate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/>
          </w:tcPr>
          <w:p w14:paraId="74BCD73F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/>
          </w:tcPr>
          <w:p w14:paraId="0B9A8161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03" w:type="dxa"/>
            <w:tcBorders/>
          </w:tcPr>
          <w:p w14:paraId="41621285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3</w:t>
            </w:r>
          </w:p>
        </w:tc>
      </w:tr>
      <w:tr w14:paraId="642673A6">
        <w:tblPrEx/>
        <w:trPr/>
        <w:tc>
          <w:tcPr>
            <w:tcW w:w="3150" w:type="dxa"/>
            <w:tcBorders/>
          </w:tcPr>
          <w:p w14:paraId="36652BE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Final burette reading cm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00" w:type="dxa"/>
            <w:tcBorders/>
          </w:tcPr>
          <w:p w14:paraId="62510F02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/>
          </w:tcPr>
          <w:p w14:paraId="5AB9A960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603" w:type="dxa"/>
            <w:tcBorders/>
          </w:tcPr>
          <w:p w14:paraId="1FA3A610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  <w:tr w14:paraId="3C7C782A">
        <w:tblPrEx/>
        <w:trPr/>
        <w:tc>
          <w:tcPr>
            <w:tcW w:w="3150" w:type="dxa"/>
            <w:tcBorders/>
          </w:tcPr>
          <w:p w14:paraId="0394D914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Initial burette reading cm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00" w:type="dxa"/>
            <w:tcBorders/>
          </w:tcPr>
          <w:p w14:paraId="00587EAE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/>
          </w:tcPr>
          <w:p w14:paraId="5E008558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603" w:type="dxa"/>
            <w:tcBorders/>
          </w:tcPr>
          <w:p w14:paraId="55085A49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  <w:tr w14:paraId="151055C6">
        <w:tblPrEx/>
        <w:trPr/>
        <w:tc>
          <w:tcPr>
            <w:tcW w:w="3150" w:type="dxa"/>
            <w:tcBorders/>
          </w:tcPr>
          <w:p w14:paraId="66C1BC8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Volume of solution used cm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00" w:type="dxa"/>
            <w:tcBorders/>
          </w:tcPr>
          <w:p w14:paraId="316AE50F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/>
          </w:tcPr>
          <w:p w14:paraId="6CE22BA4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1603" w:type="dxa"/>
            <w:tcBorders/>
          </w:tcPr>
          <w:p w14:paraId="3BB11F73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</w:tbl>
    <w:p w14:paraId="15A743A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115B73A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Find the average volume of solution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Cs/>
          <w:sz w:val="24"/>
          <w:szCs w:val="24"/>
        </w:rPr>
        <w:t xml:space="preserve"> used.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23BD5B05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1C26812">
      <w:pPr>
        <w:pStyle w:val="style157"/>
        <w:tabs>
          <w:tab w:val="left" w:leader="dot" w:pos="10368"/>
        </w:tabs>
        <w:spacing w:lineRule="auto" w:line="360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ab/>
      </w:r>
    </w:p>
    <w:p w14:paraId="3766A05E">
      <w:pPr>
        <w:pStyle w:val="style157"/>
        <w:tabs>
          <w:tab w:val="left" w:leader="dot" w:pos="10368"/>
        </w:tabs>
        <w:spacing w:lineRule="auto" w:line="360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ab/>
      </w:r>
    </w:p>
    <w:p w14:paraId="04A10A6D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Calculate the number of moles of solution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Cs/>
          <w:sz w:val="24"/>
          <w:szCs w:val="24"/>
        </w:rPr>
        <w:t xml:space="preserve"> used.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7F2A0A16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4ED8BD8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07EEB55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CE8B97C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FF8EB34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7EF7399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Calculate the number of moles of solution</w:t>
      </w:r>
      <w:r>
        <w:rPr>
          <w:rFonts w:ascii="Times New Roman" w:cs="Times New Roman" w:hAnsi="Times New Roman"/>
          <w:b/>
          <w:sz w:val="24"/>
          <w:szCs w:val="24"/>
        </w:rPr>
        <w:t xml:space="preserve"> D</w:t>
      </w:r>
      <w:r>
        <w:rPr>
          <w:rFonts w:ascii="Times New Roman" w:cs="Times New Roman" w:hAnsi="Times New Roman"/>
          <w:bCs/>
          <w:sz w:val="24"/>
          <w:szCs w:val="24"/>
        </w:rPr>
        <w:t xml:space="preserve"> used.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23D3B26E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7999E1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924580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688BEDC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Determine the number of moles in</w:t>
      </w:r>
      <w:r>
        <w:rPr>
          <w:rFonts w:ascii="Times New Roman" w:cs="Times New Roman" w:hAnsi="Times New Roman"/>
          <w:b/>
          <w:sz w:val="24"/>
          <w:szCs w:val="24"/>
        </w:rPr>
        <w:t xml:space="preserve"> HCl</w:t>
      </w:r>
      <w:r>
        <w:rPr>
          <w:rFonts w:ascii="Times New Roman" w:cs="Times New Roman" w:hAnsi="Times New Roman"/>
          <w:bCs/>
          <w:sz w:val="24"/>
          <w:szCs w:val="24"/>
        </w:rPr>
        <w:t xml:space="preserve"> present in </w:t>
      </w:r>
      <w:r>
        <w:rPr>
          <w:rFonts w:ascii="Times New Roman" w:cs="Times New Roman" w:hAnsi="Times New Roman"/>
          <w:b/>
          <w:sz w:val="24"/>
          <w:szCs w:val="24"/>
        </w:rPr>
        <w:t>250cm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 xml:space="preserve">of solution </w:t>
      </w:r>
      <w:r>
        <w:rPr>
          <w:rFonts w:ascii="Times New Roman" w:cs="Times New Roman" w:hAnsi="Times New Roman"/>
          <w:b/>
          <w:sz w:val="24"/>
          <w:szCs w:val="24"/>
        </w:rPr>
        <w:t>D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1399A6A1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F5A4CC5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E0D086E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E1ED873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C61C04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64200C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04EA429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B91873C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Determine the number of moles in 50cm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solution 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65F308E4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8359AA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26ED0F3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4E55178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964550E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3AD0AB3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Find the number of moles of </w:t>
      </w:r>
      <w:r>
        <w:rPr>
          <w:rFonts w:ascii="Times New Roman" w:cs="Times New Roman" w:hAnsi="Times New Roman"/>
          <w:b/>
          <w:sz w:val="24"/>
          <w:szCs w:val="24"/>
        </w:rPr>
        <w:t>HCl</w:t>
      </w:r>
      <w:r>
        <w:rPr>
          <w:rFonts w:ascii="Times New Roman" w:cs="Times New Roman" w:hAnsi="Times New Roman"/>
          <w:bCs/>
          <w:sz w:val="24"/>
          <w:szCs w:val="24"/>
        </w:rPr>
        <w:t xml:space="preserve"> that reacted with the </w:t>
      </w:r>
      <w:r>
        <w:rPr>
          <w:rFonts w:ascii="Times New Roman" w:cs="Times New Roman" w:hAnsi="Times New Roman"/>
          <w:b/>
          <w:sz w:val="24"/>
          <w:szCs w:val="24"/>
        </w:rPr>
        <w:t>X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CO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21CAA289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6A90C05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2E6E2B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997350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A55ACB9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40B610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ADD70A9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Find the number of moles of the carbonate that reacted with </w:t>
      </w:r>
      <w:r>
        <w:rPr>
          <w:rFonts w:ascii="Times New Roman" w:cs="Times New Roman" w:hAnsi="Times New Roman"/>
          <w:b/>
          <w:sz w:val="24"/>
          <w:szCs w:val="24"/>
        </w:rPr>
        <w:t>50cm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</w:t>
      </w:r>
      <w:r>
        <w:rPr>
          <w:rFonts w:ascii="Times New Roman" w:cs="Times New Roman" w:hAnsi="Times New Roman"/>
          <w:bCs/>
          <w:sz w:val="24"/>
          <w:szCs w:val="24"/>
        </w:rPr>
        <w:t>solution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5C3FF45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5A41275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735C1D6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C69F4E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C10733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29D434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D80F8C3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7457191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Hence determine the atomic mass of </w:t>
      </w:r>
      <w:r>
        <w:rPr>
          <w:rFonts w:ascii="Times New Roman" w:cs="Times New Roman" w:hAnsi="Times New Roman"/>
          <w:b/>
          <w:sz w:val="24"/>
          <w:szCs w:val="24"/>
        </w:rPr>
        <w:t>X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 xml:space="preserve">in one mole of </w:t>
      </w:r>
      <w:r>
        <w:rPr>
          <w:rFonts w:ascii="Times New Roman" w:cs="Times New Roman" w:hAnsi="Times New Roman"/>
          <w:b/>
          <w:sz w:val="24"/>
          <w:szCs w:val="24"/>
        </w:rPr>
        <w:t>X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CO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(</w:t>
      </w:r>
      <w:r>
        <w:rPr>
          <w:rFonts w:ascii="Times New Roman" w:cs="Times New Roman" w:hAnsi="Times New Roman"/>
          <w:b/>
          <w:sz w:val="24"/>
          <w:szCs w:val="24"/>
        </w:rPr>
        <w:t>C= 12.0, O = 16.0</w:t>
      </w:r>
      <w:r>
        <w:rPr>
          <w:rFonts w:ascii="Times New Roman" w:cs="Times New Roman" w:hAnsi="Times New Roman"/>
          <w:bCs/>
          <w:sz w:val="24"/>
          <w:szCs w:val="24"/>
        </w:rPr>
        <w:t>)</w:t>
      </w:r>
      <w:r>
        <w:rPr>
          <w:rFonts w:ascii="Times New Roman" w:cs="Times New Roman" w:hAnsi="Times New Roman"/>
          <w:bCs/>
          <w:sz w:val="24"/>
          <w:szCs w:val="24"/>
        </w:rPr>
        <w:t>(2 marks)</w:t>
      </w:r>
    </w:p>
    <w:p w14:paraId="36D2B17D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164C260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C1F9B85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E05E397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25A56FA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6BED1D4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45AE938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26F23ED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00E25E1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A702B6A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ECD5C4E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9E4B406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5492B3C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13B70DD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12D07A4">
      <w:pPr>
        <w:pStyle w:val="style157"/>
        <w:ind w:left="360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Procedure 2</w:t>
      </w:r>
    </w:p>
    <w:p w14:paraId="100FD57D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79A2944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Using </w:t>
      </w:r>
      <w:r>
        <w:rPr>
          <w:rFonts w:ascii="Times New Roman" w:cs="Times New Roman" w:hAnsi="Times New Roman"/>
          <w:bCs/>
          <w:sz w:val="24"/>
          <w:szCs w:val="24"/>
        </w:rPr>
        <w:t>solution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Cs/>
          <w:sz w:val="24"/>
          <w:szCs w:val="24"/>
        </w:rPr>
        <w:t xml:space="preserve"> and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Cs/>
          <w:sz w:val="24"/>
          <w:szCs w:val="24"/>
        </w:rPr>
        <w:t xml:space="preserve"> determine the molar enthalpy of neutralization of Hydrochloric acid.</w:t>
      </w:r>
    </w:p>
    <w:p w14:paraId="370F554B">
      <w:pPr>
        <w:pStyle w:val="style157"/>
        <w:numPr>
          <w:ilvl w:val="0"/>
          <w:numId w:val="4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Measure </w:t>
      </w:r>
      <w:r>
        <w:rPr>
          <w:rFonts w:ascii="Times New Roman" w:cs="Times New Roman" w:hAnsi="Times New Roman"/>
          <w:b/>
          <w:sz w:val="24"/>
          <w:szCs w:val="24"/>
        </w:rPr>
        <w:t>20cm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solution </w:t>
      </w:r>
      <w:r>
        <w:rPr>
          <w:rFonts w:ascii="Times New Roman" w:cs="Times New Roman" w:hAnsi="Times New Roman"/>
          <w:b/>
          <w:sz w:val="24"/>
          <w:szCs w:val="24"/>
        </w:rPr>
        <w:t>A</w:t>
      </w:r>
      <w:r>
        <w:rPr>
          <w:rFonts w:ascii="Times New Roman" w:cs="Times New Roman" w:hAnsi="Times New Roman"/>
          <w:bCs/>
          <w:sz w:val="24"/>
          <w:szCs w:val="24"/>
        </w:rPr>
        <w:t xml:space="preserve"> and determine its steady temperature</w:t>
      </w:r>
    </w:p>
    <w:p w14:paraId="347879FE">
      <w:pPr>
        <w:pStyle w:val="style157"/>
        <w:numPr>
          <w:ilvl w:val="0"/>
          <w:numId w:val="5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Measure </w:t>
      </w:r>
      <w:r>
        <w:rPr>
          <w:rFonts w:ascii="Times New Roman" w:cs="Times New Roman" w:hAnsi="Times New Roman"/>
          <w:b/>
          <w:sz w:val="24"/>
          <w:szCs w:val="24"/>
        </w:rPr>
        <w:t>100cm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solution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Cs/>
          <w:sz w:val="24"/>
          <w:szCs w:val="24"/>
        </w:rPr>
        <w:t xml:space="preserve"> and determine its steady temperature</w:t>
      </w:r>
    </w:p>
    <w:p w14:paraId="41598100">
      <w:pPr>
        <w:pStyle w:val="style157"/>
        <w:numPr>
          <w:ilvl w:val="0"/>
          <w:numId w:val="5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Mix the two solutions in a </w:t>
      </w:r>
      <w:r>
        <w:rPr>
          <w:rFonts w:ascii="Times New Roman" w:cs="Times New Roman" w:hAnsi="Times New Roman"/>
          <w:b/>
          <w:sz w:val="24"/>
          <w:szCs w:val="24"/>
        </w:rPr>
        <w:t>250ml</w:t>
      </w:r>
      <w:r>
        <w:rPr>
          <w:rFonts w:ascii="Times New Roman" w:cs="Times New Roman" w:hAnsi="Times New Roman"/>
          <w:bCs/>
          <w:sz w:val="24"/>
          <w:szCs w:val="24"/>
        </w:rPr>
        <w:t xml:space="preserve"> conical flask and stir with a thermometer.</w:t>
      </w:r>
    </w:p>
    <w:p w14:paraId="4D07C442">
      <w:pPr>
        <w:pStyle w:val="style157"/>
        <w:numPr>
          <w:ilvl w:val="0"/>
          <w:numId w:val="5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Record the highest temperature attained by the mixture.</w:t>
      </w:r>
    </w:p>
    <w:p w14:paraId="46F85F89">
      <w:pPr>
        <w:pStyle w:val="style157"/>
        <w:numPr>
          <w:ilvl w:val="0"/>
          <w:numId w:val="5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Fill the table below.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(2 marks)</w:t>
      </w:r>
    </w:p>
    <w:p w14:paraId="0785A341">
      <w:pPr>
        <w:pStyle w:val="style157"/>
        <w:ind w:left="1080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Ind w:w="1080" w:type="dxa"/>
        <w:tblLook w:val="04A0" w:firstRow="1" w:lastRow="0" w:firstColumn="1" w:lastColumn="0" w:noHBand="0" w:noVBand="1"/>
      </w:tblPr>
      <w:tblGrid>
        <w:gridCol w:w="3235"/>
        <w:gridCol w:w="5421"/>
      </w:tblGrid>
      <w:tr w14:paraId="55B4A49F">
        <w:trPr/>
        <w:tc>
          <w:tcPr>
            <w:tcW w:w="3235" w:type="dxa"/>
            <w:tcBorders/>
          </w:tcPr>
          <w:p w14:paraId="1BA67332">
            <w:pPr>
              <w:pStyle w:val="style157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Cs/>
                <w:sz w:val="24"/>
                <w:szCs w:val="24"/>
              </w:rPr>
              <w:t xml:space="preserve">Temp of solution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A T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5421" w:type="dxa"/>
            <w:tcBorders/>
          </w:tcPr>
          <w:p w14:paraId="5B9DF45E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</w:p>
        </w:tc>
      </w:tr>
      <w:tr w14:paraId="42524F54">
        <w:tblPrEx/>
        <w:trPr/>
        <w:tc>
          <w:tcPr>
            <w:tcW w:w="3235" w:type="dxa"/>
            <w:tcBorders/>
          </w:tcPr>
          <w:p w14:paraId="035FA3E2">
            <w:pPr>
              <w:pStyle w:val="style157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Cs/>
                <w:sz w:val="24"/>
                <w:szCs w:val="24"/>
              </w:rPr>
              <w:t xml:space="preserve">Temp of solution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B T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5421" w:type="dxa"/>
            <w:tcBorders/>
          </w:tcPr>
          <w:p w14:paraId="071EC403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</w:p>
        </w:tc>
      </w:tr>
      <w:tr w14:paraId="4C5CA455">
        <w:tblPrEx/>
        <w:trPr/>
        <w:tc>
          <w:tcPr>
            <w:tcW w:w="3235" w:type="dxa"/>
            <w:tcBorders/>
          </w:tcPr>
          <w:p w14:paraId="68E34A5D">
            <w:pPr>
              <w:pStyle w:val="style157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Cs/>
                <w:sz w:val="24"/>
                <w:szCs w:val="24"/>
              </w:rPr>
              <w:t xml:space="preserve">Average temp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5421" w:type="dxa"/>
            <w:tcBorders/>
          </w:tcPr>
          <w:p w14:paraId="72A8AF5E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</w:p>
        </w:tc>
      </w:tr>
      <w:tr w14:paraId="617DB280">
        <w:tblPrEx/>
        <w:trPr/>
        <w:tc>
          <w:tcPr>
            <w:tcW w:w="3235" w:type="dxa"/>
            <w:tcBorders/>
          </w:tcPr>
          <w:p w14:paraId="57D0DC4E">
            <w:pPr>
              <w:pStyle w:val="style157"/>
              <w:jc w:val="both"/>
              <w:rPr>
                <w:rFonts w:ascii="Times New Roman" w:cs="Times New Roman" w:hAnsi="Times New Roman"/>
                <w:bCs/>
                <w:sz w:val="24"/>
                <w:szCs w:val="24"/>
                <w:vertAlign w:val="subscript"/>
              </w:rPr>
            </w:pPr>
            <w:r>
              <w:rPr>
                <w:rFonts w:ascii="Times New Roman" w:cs="Times New Roman" w:hAnsi="Times New Roman"/>
                <w:bCs/>
                <w:sz w:val="24"/>
                <w:szCs w:val="24"/>
              </w:rPr>
              <w:t>Highest temp T</w:t>
            </w:r>
            <w:r>
              <w:rPr>
                <w:rFonts w:ascii="Times New Roman" w:cs="Times New Roman" w:hAnsi="Times New Roman"/>
                <w:bCs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5421" w:type="dxa"/>
            <w:tcBorders/>
          </w:tcPr>
          <w:p w14:paraId="02A07A3A">
            <w:pPr>
              <w:pStyle w:val="style157"/>
              <w:spacing w:lineRule="auto" w:line="480"/>
              <w:jc w:val="both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</w:p>
        </w:tc>
      </w:tr>
    </w:tbl>
    <w:p w14:paraId="742798B3">
      <w:pPr>
        <w:pStyle w:val="style157"/>
        <w:ind w:left="108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50DDC27">
      <w:pPr>
        <w:pStyle w:val="style157"/>
        <w:numPr>
          <w:ilvl w:val="0"/>
          <w:numId w:val="6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Find the heat chang for the reaction </w:t>
      </w:r>
      <w:r>
        <w:rPr>
          <w:rFonts w:ascii="Times New Roman" w:cs="Times New Roman" w:hAnsi="Times New Roman"/>
          <w:b/>
          <w:sz w:val="24"/>
          <w:szCs w:val="24"/>
        </w:rPr>
        <w:t xml:space="preserve">S.H.C = 4.2 </w:t>
      </w:r>
      <w:r>
        <w:rPr>
          <w:rFonts w:ascii="Times New Roman" w:cs="Times New Roman" w:hAnsi="Times New Roman"/>
          <w:b/>
          <w:sz w:val="24"/>
          <w:szCs w:val="24"/>
        </w:rPr>
        <w:t>k</w:t>
      </w:r>
      <w:r>
        <w:rPr>
          <w:rFonts w:ascii="Times New Roman" w:cs="Times New Roman" w:hAnsi="Times New Roman"/>
          <w:b/>
          <w:sz w:val="24"/>
          <w:szCs w:val="24"/>
        </w:rPr>
        <w:t>J/kg/k.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 mark)</w:t>
      </w:r>
    </w:p>
    <w:p w14:paraId="69EAE6DC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A4D6843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B171FE2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ACF01CF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2935BCF">
      <w:pPr>
        <w:pStyle w:val="style157"/>
        <w:numPr>
          <w:ilvl w:val="0"/>
          <w:numId w:val="6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Find the molar enthalpy of neutralization.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(2 marks)</w:t>
      </w:r>
    </w:p>
    <w:p w14:paraId="4DBBCD8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04B878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2C4C149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7F0ADD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7888CD6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2F3F048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2DC8B92">
      <w:pPr>
        <w:pStyle w:val="style157"/>
        <w:numPr>
          <w:ilvl w:val="0"/>
          <w:numId w:val="6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On the grid provided draw an energy level diagram for the enthalpy of neutralization of hydrochloric acid.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(2 marks)</w:t>
      </w:r>
    </w:p>
    <w:p w14:paraId="305CCD00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noProof/>
          <w:sz w:val="24"/>
          <w:szCs w:val="24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252939</wp:posOffset>
                </wp:positionH>
                <wp:positionV relativeFrom="paragraph">
                  <wp:posOffset>39838</wp:posOffset>
                </wp:positionV>
                <wp:extent cx="6042660" cy="5022850"/>
                <wp:effectExtent l="5715" t="6350" r="9525" b="9525"/>
                <wp:wrapNone/>
                <wp:docPr id="1026" name="Group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042660" cy="5022850"/>
                          <a:chOff x="1080" y="7200"/>
                          <a:chExt cx="9540" cy="9360"/>
                        </a:xfrm>
                      </wpg:grpSpPr>
                      <wps:wsp>
                        <wps:cNvSpPr/>
                        <wps:spPr>
                          <a:xfrm rot="0">
                            <a:off x="1080" y="7200"/>
                            <a:ext cx="0" cy="9360"/>
                          </a:xfrm>
                          <a:prstGeom prst="line"/>
                          <a:ln cmpd="sng" cap="flat" w="9525">
                            <a:solidFill>
                              <a:srgbClr val="969696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3051" y="7200"/>
                            <a:ext cx="1781" cy="936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1174" y="7200"/>
                            <a:ext cx="5535" cy="9360"/>
                            <a:chOff x="108959776" y="107118152"/>
                            <a:chExt cx="2124000" cy="3200400"/>
                          </a:xfrm>
                        </wpg:grpSpPr>
                        <wpg:grpSp>
                          <wpg:cNvGrpSpPr/>
                          <wpg:grpSpPr>
                            <a:xfrm>
                              <a:off x="108959776" y="107118152"/>
                              <a:ext cx="684000" cy="3200400"/>
                              <a:chOff x="108959776" y="107118152"/>
                              <a:chExt cx="684000" cy="3200400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110399776" y="107118152"/>
                              <a:ext cx="684000" cy="3200400"/>
                              <a:chOff x="108959776" y="107118152"/>
                              <a:chExt cx="684000" cy="3200400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3051" y="7200"/>
                            <a:ext cx="1781" cy="936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6802" y="7200"/>
                            <a:ext cx="1782" cy="936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8678" y="7200"/>
                            <a:ext cx="1782" cy="936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4984" y="10786"/>
                            <a:ext cx="1751" cy="952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s:wsp>
                        <wps:cNvSpPr/>
                        <wps:spPr>
                          <a:xfrm rot="5400000">
                            <a:off x="5860" y="2440"/>
                            <a:ext cx="0" cy="9520"/>
                          </a:xfrm>
                          <a:prstGeom prst="line"/>
                          <a:ln cmpd="sng" cap="flat" w="9525">
                            <a:solidFill>
                              <a:srgbClr val="969696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4983" y="5253"/>
                            <a:ext cx="1753" cy="952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3140" y="5255"/>
                            <a:ext cx="5439" cy="9520"/>
                            <a:chOff x="108959776" y="107118152"/>
                            <a:chExt cx="2124000" cy="3200400"/>
                          </a:xfrm>
                        </wpg:grpSpPr>
                        <wpg:grpSp>
                          <wpg:cNvGrpSpPr/>
                          <wpg:grpSpPr>
                            <a:xfrm>
                              <a:off x="108959776" y="107118152"/>
                              <a:ext cx="684000" cy="3200400"/>
                              <a:chOff x="108959776" y="107118152"/>
                              <a:chExt cx="684000" cy="3200400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110399776" y="107118152"/>
                              <a:ext cx="684000" cy="3200400"/>
                              <a:chOff x="108959776" y="107118152"/>
                              <a:chExt cx="684000" cy="3200400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76" y="107118152"/>
                                <a:ext cx="0" cy="3200400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76" y="107118152"/>
                                <a:ext cx="0" cy="3200400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4983" y="5253"/>
                            <a:ext cx="1753" cy="952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4984" y="8941"/>
                            <a:ext cx="1752" cy="9520"/>
                            <a:chOff x="108959776" y="107118152"/>
                            <a:chExt cx="684000" cy="3200400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76" y="107118152"/>
                              <a:ext cx="0" cy="3200400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76" y="107118152"/>
                              <a:ext cx="0" cy="3200400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26" filled="f" stroked="f" style="position:absolute;margin-left:19.92pt;margin-top:3.14pt;width:475.8pt;height:395.5pt;z-index:2;mso-position-horizontal-relative:text;mso-position-vertical-relative:text;mso-width-percent:0;mso-height-percent:0;mso-width-relative:page;mso-height-relative:page;mso-wrap-distance-left:0.0pt;mso-wrap-distance-right:0.0pt;visibility:visible;" coordsize="9540,9360" coordorigin="1080,7200">
                <v:line id="1027" filled="f" stroked="t" from="1080.0pt,7200.0pt" to="1080.0pt,16560.0pt" style="position:absolute;z-index:2;mso-position-horizontal-relative:page;mso-position-vertical-relative:page;mso-width-relative:page;mso-height-relative:page;visibility:visible;">
                  <v:stroke color="#969696"/>
                  <v:fill/>
                </v:line>
                <v:group id="1028" filled="f" stroked="f" style="position:absolute;left:3051;top:7200;width:1781;height:9360;z-index:3;mso-position-horizontal-relative:page;mso-position-vertical-relative:page;mso-width-relative:page;mso-height-relative:page;visibility:visible;" coordsize="684000,3200400" coordorigin="108959776,107118152">
                  <v:line id="1029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0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1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2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3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34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5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6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7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38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39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0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1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2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3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44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5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6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7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48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049" filled="f" stroked="f" style="position:absolute;left:1174;top:7200;width:5535;height:9360;z-index:4;mso-position-horizontal-relative:page;mso-position-vertical-relative:page;mso-width-relative:page;mso-height-relative:page;visibility:visible;" coordsize="2124000,3200400" coordorigin="108959776,107118152">
                  <v:group id="1050" filled="f" stroked="f" style="position:absolute;left:108959776;top:107118152;width:684000;height:3200400;z-index:2;mso-position-horizontal-relative:page;mso-position-vertical-relative:page;mso-width-relative:page;mso-height-relative:page;visibility:visible;" coordsize="684000,3200400" coordorigin="108959776,107118152">
                    <v:line id="1051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2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3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4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5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56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7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8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59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0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61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2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3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4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5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66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7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8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69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0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group id="1071" filled="f" stroked="f" style="position:absolute;left:110399776;top:107118152;width:684000;height:3200400;z-index:3;mso-position-horizontal-relative:page;mso-position-vertical-relative:page;mso-width-relative:page;mso-height-relative:page;visibility:visible;" coordsize="684000,3200400" coordorigin="108959776,107118152">
                    <v:line id="1072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3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4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5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6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77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8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9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0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1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82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3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4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5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6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87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8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9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0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1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fill/>
                </v:group>
                <v:group id="1092" filled="f" stroked="f" style="position:absolute;left:3051;top:7200;width:1781;height:9360;z-index:5;mso-position-horizontal-relative:page;mso-position-vertical-relative:page;mso-width-relative:page;mso-height-relative:page;visibility:visible;" coordsize="684000,3200400" coordorigin="108959776,107118152">
                  <v:line id="1093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94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95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96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97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98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99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0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1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2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03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4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5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6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7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08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09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0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1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2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13" filled="f" stroked="f" style="position:absolute;left:6802;top:7200;width:1782;height:9360;z-index:6;mso-position-horizontal-relative:page;mso-position-vertical-relative:page;mso-width-relative:page;mso-height-relative:page;visibility:visible;" coordsize="684000,3200400" coordorigin="108959776,107118152">
                  <v:line id="1114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5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6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7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8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19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0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1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2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3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24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5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6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7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8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29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0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1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2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3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34" filled="f" stroked="f" style="position:absolute;left:8678;top:7200;width:1782;height:9360;z-index:7;mso-position-horizontal-relative:page;mso-position-vertical-relative:page;mso-width-relative:page;mso-height-relative:page;visibility:visible;" coordsize="684000,3200400" coordorigin="108959776,107118152">
                  <v:line id="1135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6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7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8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9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40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1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2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3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4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45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6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7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8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9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50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1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2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3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4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55" filled="f" stroked="f" style="position:absolute;left:4984;top:10786;width:1751;height:9520;z-index:8;mso-position-horizontal-relative:page;mso-position-vertical-relative:page;mso-width-relative:page;mso-height-relative:page;visibility:visible;rotation:5898240fd;" coordsize="684000,3200400" coordorigin="108959776,107118152">
                  <v:line id="1156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7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8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9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0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61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2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3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4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5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66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7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8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9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0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71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2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3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4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5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line id="1176" filled="f" stroked="t" from="5860.0pt,2440.0pt" to="5860.0pt,11960.0pt" style="position:absolute;z-index:9;mso-position-horizontal-relative:page;mso-position-vertical-relative:page;mso-width-relative:page;mso-height-relative:page;visibility:visible;rotation:5898240fd;">
                  <v:stroke color="#969696"/>
                  <v:fill/>
                </v:line>
                <v:group id="1177" filled="f" stroked="f" style="position:absolute;left:4983;top:5253;width:1753;height:9520;z-index:10;mso-position-horizontal-relative:page;mso-position-vertical-relative:page;mso-width-relative:page;mso-height-relative:page;visibility:visible;rotation:5898240fd;" coordsize="684000,3200400" coordorigin="108959776,107118152">
                  <v:line id="1178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9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0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1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2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83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4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5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6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7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88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9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0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1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2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93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4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5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6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7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98" filled="f" stroked="f" style="position:absolute;left:3140;top:5255;width:5439;height:9520;z-index:11;mso-position-horizontal-relative:page;mso-position-vertical-relative:page;mso-width-relative:page;mso-height-relative:page;visibility:visible;rotation:5898240fd;" coordsize="2124000,3200400" coordorigin="108959776,107118152">
                  <v:group id="1199" filled="f" stroked="f" style="position:absolute;left:108959776;top:107118152;width:684000;height:3200400;z-index:2;mso-position-horizontal-relative:page;mso-position-vertical-relative:page;mso-width-relative:page;mso-height-relative:page;visibility:visible;" coordsize="684000,3200400" coordorigin="108959776,107118152">
                    <v:line id="1200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1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2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3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4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05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6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7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8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09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10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1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2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3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4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15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6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7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8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19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group id="1220" filled="f" stroked="f" style="position:absolute;left:110399776;top:107118152;width:684000;height:3200400;z-index:3;mso-position-horizontal-relative:page;mso-position-vertical-relative:page;mso-width-relative:page;mso-height-relative:page;visibility:visible;" coordsize="684000,3200400" coordorigin="108959776,107118152">
                    <v:line id="1221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2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3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4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5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26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7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8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9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0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31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2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3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4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5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36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7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8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9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0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fill/>
                </v:group>
                <v:group id="1241" filled="f" stroked="f" style="position:absolute;left:4983;top:5253;width:1753;height:9520;z-index:12;mso-position-horizontal-relative:page;mso-position-vertical-relative:page;mso-width-relative:page;mso-height-relative:page;visibility:visible;rotation:5898240fd;" coordsize="684000,3200400" coordorigin="108959776,107118152">
                  <v:line id="1242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43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44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45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46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47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48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49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0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1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52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3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4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5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6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57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8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59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0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1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262" filled="f" stroked="f" style="position:absolute;left:4984;top:8941;width:1752;height:9520;z-index:13;mso-position-horizontal-relative:page;mso-position-vertical-relative:page;mso-width-relative:page;mso-height-relative:page;visibility:visible;rotation:5898240fd;" coordsize="684000,3200400" coordorigin="108959776,107118152">
                  <v:line id="1263" filled="f" stroked="t" from="1.0895978E8pt,1.0711815E8pt" to="1.0895978E8pt,1.1031855E8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4" filled="f" stroked="t" from="1.0899578E8pt,1.0711815E8pt" to="1.0899578E8pt,1.1031855E8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5" filled="f" stroked="t" from="1.0903178E8pt,1.0711815E8pt" to="1.0903178E8pt,1.1031855E8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6" filled="f" stroked="t" from="1.0906778E8pt,1.0711815E8pt" to="1.0906778E8pt,1.1031855E8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7" filled="f" stroked="t" from="1.0910378E8pt,1.0711815E8pt" to="1.0910378E8pt,1.1031855E8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68" filled="f" stroked="t" from="1.0913978E8pt,1.0711815E8pt" to="1.0913978E8pt,1.1031855E8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9" filled="f" stroked="t" from="1.0917578E8pt,1.0711815E8pt" to="1.0917578E8pt,1.1031855E8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0" filled="f" stroked="t" from="1.0921178E8pt,1.0711815E8pt" to="1.0921178E8pt,1.1031855E8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1" filled="f" stroked="t" from="1.0924778E8pt,1.0711815E8pt" to="1.0924778E8pt,1.1031855E8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2" filled="f" stroked="t" from="1.0928378E8pt,1.0711815E8pt" to="1.0928378E8pt,1.1031855E8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73" filled="f" stroked="t" from="1.0931978E8pt,1.0711815E8pt" to="1.0931978E8pt,1.1031855E8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4" filled="f" stroked="t" from="1.0935578E8pt,1.0711815E8pt" to="1.0935578E8pt,1.1031855E8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5" filled="f" stroked="t" from="1.0939178E8pt,1.0711815E8pt" to="1.0939178E8pt,1.1031855E8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6" filled="f" stroked="t" from="1.0942778E8pt,1.0711815E8pt" to="1.0942778E8pt,1.1031855E8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7" filled="f" stroked="t" from="1.0946378E8pt,1.0711815E8pt" to="1.0946378E8pt,1.1031855E8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78" filled="f" stroked="t" from="1.0949978E8pt,1.0711815E8pt" to="1.0949978E8pt,1.1031855E8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9" filled="f" stroked="t" from="1.0953578E8pt,1.0711815E8pt" to="1.0953578E8pt,1.1031855E8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0" filled="f" stroked="t" from="1.0957178E8pt,1.0711815E8pt" to="1.0957178E8pt,1.1031855E8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1" filled="f" stroked="t" from="1.0960778E8pt,1.0711815E8pt" to="1.0960778E8pt,1.1031855E8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2" filled="f" stroked="t" from="1.0964378E8pt,1.0711815E8pt" to="1.0964378E8pt,1.1031855E8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fill/>
              </v:group>
            </w:pict>
          </mc:Fallback>
        </mc:AlternateContent>
      </w:r>
    </w:p>
    <w:p w14:paraId="0D2BB5B5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50C4082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508364F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FB41A5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8BCC90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8D02416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A7F4FF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AFDE42E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086C1DD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5F5BAB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AF0CCF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3B4E30E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34275A8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BC11618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829D2DD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D4D89AE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30AF51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923313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BC33204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1D4D37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F4F2AE1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D11DC3D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A52A923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7E0B192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C163BB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CB59E6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E55ED5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40008C0">
      <w:pPr>
        <w:pStyle w:val="style157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Questions 2</w:t>
      </w:r>
    </w:p>
    <w:p w14:paraId="5F86A86F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A18183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You are </w:t>
      </w:r>
      <w:r>
        <w:rPr>
          <w:rFonts w:ascii="Times New Roman" w:cs="Times New Roman" w:hAnsi="Times New Roman"/>
          <w:bCs/>
          <w:sz w:val="24"/>
          <w:szCs w:val="24"/>
        </w:rPr>
        <w:t>provided with</w:t>
      </w:r>
      <w:r>
        <w:rPr>
          <w:rFonts w:ascii="Times New Roman" w:cs="Times New Roman" w:hAnsi="Times New Roman"/>
          <w:bCs/>
          <w:sz w:val="24"/>
          <w:szCs w:val="24"/>
        </w:rPr>
        <w:t xml:space="preserve"> solid </w:t>
      </w:r>
      <w:r>
        <w:rPr>
          <w:rFonts w:ascii="Times New Roman" w:cs="Times New Roman" w:hAnsi="Times New Roman"/>
          <w:b/>
          <w:sz w:val="24"/>
          <w:szCs w:val="24"/>
        </w:rPr>
        <w:t>E</w:t>
      </w:r>
      <w:r>
        <w:rPr>
          <w:rFonts w:ascii="Times New Roman" w:cs="Times New Roman" w:hAnsi="Times New Roman"/>
          <w:bCs/>
          <w:sz w:val="24"/>
          <w:szCs w:val="24"/>
        </w:rPr>
        <w:t xml:space="preserve">.  Place all the solid </w:t>
      </w:r>
      <w:r>
        <w:rPr>
          <w:rFonts w:ascii="Times New Roman" w:cs="Times New Roman" w:hAnsi="Times New Roman"/>
          <w:b/>
          <w:sz w:val="24"/>
          <w:szCs w:val="24"/>
        </w:rPr>
        <w:t>E</w:t>
      </w:r>
      <w:r>
        <w:rPr>
          <w:rFonts w:ascii="Times New Roman" w:cs="Times New Roman" w:hAnsi="Times New Roman"/>
          <w:bCs/>
          <w:sz w:val="24"/>
          <w:szCs w:val="24"/>
        </w:rPr>
        <w:t xml:space="preserve"> in a boiling tube.  Add about 10cm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distilled after shake thoroughly then filter.  Retain the residue for use in tests (c, below).</w:t>
      </w:r>
    </w:p>
    <w:p w14:paraId="2E54E88F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3437F446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1C4B8B2F">
        <w:trPr/>
        <w:tc>
          <w:tcPr>
            <w:tcW w:w="4868" w:type="dxa"/>
            <w:tcBorders/>
          </w:tcPr>
          <w:p w14:paraId="2526DF2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5F4CB1BD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149A9B78">
        <w:tblPrEx/>
        <w:trPr/>
        <w:tc>
          <w:tcPr>
            <w:tcW w:w="4868" w:type="dxa"/>
            <w:tcBorders/>
          </w:tcPr>
          <w:p w14:paraId="7A2448A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88C0477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CABF071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6576181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511A473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1A5608A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4063DE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1444F14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41891A8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168C3AD">
      <w:pPr>
        <w:pStyle w:val="style157"/>
        <w:numPr>
          <w:ilvl w:val="0"/>
          <w:numId w:val="7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To about </w:t>
      </w:r>
      <w:r>
        <w:rPr>
          <w:rFonts w:ascii="Times New Roman" w:cs="Times New Roman" w:hAnsi="Times New Roman"/>
          <w:b/>
          <w:sz w:val="24"/>
          <w:szCs w:val="24"/>
        </w:rPr>
        <w:t>2cm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 the filtrate obtained add aqueous ammonia dropwise till in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excess.</w:t>
      </w:r>
    </w:p>
    <w:p w14:paraId="331BCF0B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61474796">
        <w:trPr/>
        <w:tc>
          <w:tcPr>
            <w:tcW w:w="4868" w:type="dxa"/>
            <w:tcBorders/>
          </w:tcPr>
          <w:p w14:paraId="4CE29C6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2C98141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6A5A746A">
        <w:tblPrEx/>
        <w:trPr/>
        <w:tc>
          <w:tcPr>
            <w:tcW w:w="4868" w:type="dxa"/>
            <w:tcBorders/>
          </w:tcPr>
          <w:p w14:paraId="06923D2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340DE1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5A94881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F35F0F7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2369EAF4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167677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6F8E50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7576D1C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3591BD66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182CF7E">
      <w:pPr>
        <w:pStyle w:val="style157"/>
        <w:numPr>
          <w:ilvl w:val="0"/>
          <w:numId w:val="7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To another </w:t>
      </w:r>
      <w:r>
        <w:rPr>
          <w:rFonts w:ascii="Times New Roman" w:cs="Times New Roman" w:hAnsi="Times New Roman"/>
          <w:b/>
          <w:sz w:val="24"/>
          <w:szCs w:val="24"/>
        </w:rPr>
        <w:t>2cm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</w:t>
      </w:r>
      <w:r>
        <w:rPr>
          <w:rFonts w:ascii="Times New Roman" w:cs="Times New Roman" w:hAnsi="Times New Roman"/>
          <w:bCs/>
          <w:sz w:val="24"/>
          <w:szCs w:val="24"/>
        </w:rPr>
        <w:t xml:space="preserve">f </w:t>
      </w:r>
      <w:r>
        <w:rPr>
          <w:rFonts w:ascii="Times New Roman" w:cs="Times New Roman" w:hAnsi="Times New Roman"/>
          <w:bCs/>
          <w:sz w:val="24"/>
          <w:szCs w:val="24"/>
        </w:rPr>
        <w:t xml:space="preserve">the </w:t>
      </w:r>
      <w:r>
        <w:rPr>
          <w:rFonts w:ascii="Times New Roman" w:cs="Times New Roman" w:hAnsi="Times New Roman"/>
          <w:bCs/>
          <w:sz w:val="24"/>
          <w:szCs w:val="24"/>
        </w:rPr>
        <w:t xml:space="preserve">filtrate obtained add </w:t>
      </w:r>
      <w:r>
        <w:rPr>
          <w:rFonts w:ascii="Times New Roman" w:cs="Times New Roman" w:hAnsi="Times New Roman"/>
          <w:b/>
          <w:sz w:val="24"/>
          <w:szCs w:val="24"/>
        </w:rPr>
        <w:t>2cm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 xml:space="preserve">of </w:t>
      </w:r>
      <w:r>
        <w:rPr>
          <w:rFonts w:ascii="Times New Roman" w:cs="Times New Roman" w:hAnsi="Times New Roman"/>
          <w:b/>
          <w:sz w:val="24"/>
          <w:szCs w:val="24"/>
        </w:rPr>
        <w:t>2M HNO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followed by a solution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Ba(NO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>)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</w:p>
    <w:p w14:paraId="4C7D99AE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C645005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08A4F270">
        <w:trPr/>
        <w:tc>
          <w:tcPr>
            <w:tcW w:w="4868" w:type="dxa"/>
            <w:tcBorders/>
          </w:tcPr>
          <w:p w14:paraId="0F5EC08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410C1C42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159D1F33">
        <w:tblPrEx/>
        <w:trPr/>
        <w:tc>
          <w:tcPr>
            <w:tcW w:w="4868" w:type="dxa"/>
            <w:tcBorders/>
          </w:tcPr>
          <w:p w14:paraId="3AF559B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7180006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569C1C0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DEB08D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7CBED59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4015694F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1075D8FD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14121ADC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2FFB727F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C4AE4FC">
      <w:pPr>
        <w:pStyle w:val="style157"/>
        <w:numPr>
          <w:ilvl w:val="0"/>
          <w:numId w:val="7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Put the residue in a boiling tube and add about 4cm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solution </w:t>
      </w:r>
      <w:r>
        <w:rPr>
          <w:rFonts w:ascii="Times New Roman" w:cs="Times New Roman" w:hAnsi="Times New Roman"/>
          <w:bCs/>
          <w:sz w:val="24"/>
          <w:szCs w:val="24"/>
        </w:rPr>
        <w:t>A used in question</w:t>
      </w:r>
      <w:r>
        <w:rPr>
          <w:rFonts w:ascii="Times New Roman" w:cs="Times New Roman" w:hAnsi="Times New Roman"/>
          <w:bCs/>
          <w:sz w:val="24"/>
          <w:szCs w:val="24"/>
        </w:rPr>
        <w:t xml:space="preserve"> 1</w:t>
      </w:r>
      <w:r>
        <w:rPr>
          <w:rFonts w:ascii="Times New Roman" w:cs="Times New Roman" w:hAnsi="Times New Roman"/>
          <w:bCs/>
          <w:sz w:val="24"/>
          <w:szCs w:val="24"/>
        </w:rPr>
        <w:t xml:space="preserve">.  </w:t>
      </w:r>
      <w:r>
        <w:rPr>
          <w:rFonts w:ascii="Times New Roman" w:cs="Times New Roman" w:hAnsi="Times New Roman"/>
          <w:bCs/>
          <w:sz w:val="24"/>
          <w:szCs w:val="24"/>
        </w:rPr>
        <w:t>T</w:t>
      </w:r>
      <w:r>
        <w:rPr>
          <w:rFonts w:ascii="Times New Roman" w:cs="Times New Roman" w:hAnsi="Times New Roman"/>
          <w:bCs/>
          <w:sz w:val="24"/>
          <w:szCs w:val="24"/>
        </w:rPr>
        <w:t xml:space="preserve">est any gases produced </w:t>
      </w:r>
      <w:r>
        <w:rPr>
          <w:rFonts w:ascii="Times New Roman" w:cs="Times New Roman" w:hAnsi="Times New Roman"/>
          <w:bCs/>
          <w:sz w:val="24"/>
          <w:szCs w:val="24"/>
        </w:rPr>
        <w:t>using a</w:t>
      </w:r>
      <w:r>
        <w:rPr>
          <w:rFonts w:ascii="Times New Roman" w:cs="Times New Roman" w:hAnsi="Times New Roman"/>
          <w:bCs/>
          <w:sz w:val="24"/>
          <w:szCs w:val="24"/>
        </w:rPr>
        <w:t xml:space="preserve"> burning splint.  Retain the solution for subsequent test</w:t>
      </w:r>
      <w:r>
        <w:rPr>
          <w:rFonts w:ascii="Times New Roman" w:cs="Times New Roman" w:hAnsi="Times New Roman"/>
          <w:bCs/>
          <w:sz w:val="24"/>
          <w:szCs w:val="24"/>
        </w:rPr>
        <w:t>s</w:t>
      </w:r>
      <w:r>
        <w:rPr>
          <w:rFonts w:ascii="Times New Roman" w:cs="Times New Roman" w:hAnsi="Times New Roman"/>
          <w:bCs/>
          <w:sz w:val="24"/>
          <w:szCs w:val="24"/>
        </w:rPr>
        <w:t>.</w:t>
      </w:r>
    </w:p>
    <w:p w14:paraId="23E75D08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46DA4842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4009408B">
        <w:trPr/>
        <w:tc>
          <w:tcPr>
            <w:tcW w:w="4868" w:type="dxa"/>
            <w:tcBorders/>
          </w:tcPr>
          <w:p w14:paraId="3F12D867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5104CBBF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784CE1C3">
        <w:tblPrEx/>
        <w:trPr/>
        <w:tc>
          <w:tcPr>
            <w:tcW w:w="4868" w:type="dxa"/>
            <w:tcBorders/>
          </w:tcPr>
          <w:p w14:paraId="1177EE0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868" w:type="dxa"/>
            <w:tcBorders/>
          </w:tcPr>
          <w:p w14:paraId="40F29D51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689F70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5D7AAA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1DB9B47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63802A0E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7065A5C">
      <w:pPr>
        <w:pStyle w:val="style157"/>
        <w:numPr>
          <w:ilvl w:val="0"/>
          <w:numId w:val="7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To about 2cm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the solution obtained add </w:t>
      </w:r>
      <w:r>
        <w:rPr>
          <w:rFonts w:ascii="Times New Roman" w:cs="Times New Roman" w:hAnsi="Times New Roman"/>
          <w:b/>
          <w:sz w:val="24"/>
          <w:szCs w:val="24"/>
        </w:rPr>
        <w:t>2m</w:t>
      </w:r>
      <w:r>
        <w:rPr>
          <w:rFonts w:ascii="Times New Roman" w:cs="Times New Roman" w:hAnsi="Times New Roman"/>
          <w:bCs/>
          <w:sz w:val="24"/>
          <w:szCs w:val="24"/>
        </w:rPr>
        <w:t xml:space="preserve"> aqueous ammonia dropwise till in excess</w:t>
      </w:r>
    </w:p>
    <w:p w14:paraId="7C195CB4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C84A36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6532D075">
        <w:trPr/>
        <w:tc>
          <w:tcPr>
            <w:tcW w:w="4868" w:type="dxa"/>
            <w:tcBorders/>
          </w:tcPr>
          <w:p w14:paraId="377C86F9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3F52C3E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20C14314">
        <w:tblPrEx/>
        <w:trPr/>
        <w:tc>
          <w:tcPr>
            <w:tcW w:w="4868" w:type="dxa"/>
            <w:tcBorders/>
          </w:tcPr>
          <w:p w14:paraId="6973FA4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1559DEF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C98A46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6E6ECD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5417BDC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DD9644D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7E996FF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75270E2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32FE9AC7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CC5CAE1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BC43B44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BF76534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7AA43CF">
      <w:pPr>
        <w:pStyle w:val="style157"/>
        <w:numPr>
          <w:ilvl w:val="0"/>
          <w:numId w:val="7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To another 2cm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of the </w:t>
      </w:r>
      <w:r>
        <w:rPr>
          <w:rFonts w:ascii="Times New Roman" w:cs="Times New Roman" w:hAnsi="Times New Roman"/>
          <w:bCs/>
          <w:sz w:val="24"/>
          <w:szCs w:val="24"/>
        </w:rPr>
        <w:t>solution</w:t>
      </w:r>
      <w:r>
        <w:rPr>
          <w:rFonts w:ascii="Times New Roman" w:cs="Times New Roman" w:hAnsi="Times New Roman"/>
          <w:bCs/>
          <w:sz w:val="24"/>
          <w:szCs w:val="24"/>
        </w:rPr>
        <w:t xml:space="preserve"> obtained add </w:t>
      </w:r>
      <w:r>
        <w:rPr>
          <w:rFonts w:ascii="Times New Roman" w:cs="Times New Roman" w:hAnsi="Times New Roman"/>
          <w:b/>
          <w:sz w:val="24"/>
          <w:szCs w:val="24"/>
        </w:rPr>
        <w:t>2 – 3</w:t>
      </w:r>
      <w:r>
        <w:rPr>
          <w:rFonts w:ascii="Times New Roman" w:cs="Times New Roman" w:hAnsi="Times New Roman"/>
          <w:bCs/>
          <w:sz w:val="24"/>
          <w:szCs w:val="24"/>
        </w:rPr>
        <w:t xml:space="preserve"> drops of </w:t>
      </w:r>
      <w:r>
        <w:rPr>
          <w:rFonts w:ascii="Times New Roman" w:cs="Times New Roman" w:hAnsi="Times New Roman"/>
          <w:b/>
          <w:sz w:val="24"/>
          <w:szCs w:val="24"/>
        </w:rPr>
        <w:t>Na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SO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4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 w14:paraId="02FB7A09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2B656526">
        <w:trPr/>
        <w:tc>
          <w:tcPr>
            <w:tcW w:w="4868" w:type="dxa"/>
            <w:tcBorders/>
          </w:tcPr>
          <w:p w14:paraId="7610157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6213C47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32BDEABC">
        <w:tblPrEx/>
        <w:trPr/>
        <w:tc>
          <w:tcPr>
            <w:tcW w:w="4868" w:type="dxa"/>
            <w:tcBorders/>
          </w:tcPr>
          <w:p w14:paraId="6BE61AB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759B3232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5DE19B07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30546EB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6C7E6402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47CF9B3C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283260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7C570DEB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0DFD7B21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E3E2C1E">
      <w:pPr>
        <w:pStyle w:val="style157"/>
        <w:jc w:val="both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QUESTION 3</w:t>
      </w:r>
    </w:p>
    <w:p w14:paraId="74ABA1C3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2D42F820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You </w:t>
      </w:r>
      <w:r>
        <w:rPr>
          <w:rFonts w:ascii="Times New Roman" w:cs="Times New Roman" w:hAnsi="Times New Roman"/>
          <w:bCs/>
          <w:sz w:val="24"/>
          <w:szCs w:val="24"/>
        </w:rPr>
        <w:t>are</w:t>
      </w:r>
      <w:r>
        <w:rPr>
          <w:rFonts w:ascii="Times New Roman" w:cs="Times New Roman" w:hAnsi="Times New Roman"/>
          <w:bCs/>
          <w:sz w:val="24"/>
          <w:szCs w:val="24"/>
        </w:rPr>
        <w:t xml:space="preserve"> provided with solid F </w:t>
      </w:r>
      <w:r>
        <w:rPr>
          <w:rFonts w:ascii="Times New Roman" w:cs="Times New Roman" w:hAnsi="Times New Roman"/>
          <w:bCs/>
          <w:sz w:val="24"/>
          <w:szCs w:val="24"/>
        </w:rPr>
        <w:t>which</w:t>
      </w:r>
      <w:r>
        <w:rPr>
          <w:rFonts w:ascii="Times New Roman" w:cs="Times New Roman" w:hAnsi="Times New Roman"/>
          <w:bCs/>
          <w:sz w:val="24"/>
          <w:szCs w:val="24"/>
        </w:rPr>
        <w:t xml:space="preserve"> is suspected to be malei</w:t>
      </w:r>
      <w:r>
        <w:rPr>
          <w:rFonts w:ascii="Times New Roman" w:cs="Times New Roman" w:hAnsi="Times New Roman"/>
          <w:bCs/>
          <w:sz w:val="24"/>
          <w:szCs w:val="24"/>
        </w:rPr>
        <w:t>c</w:t>
      </w:r>
      <w:r>
        <w:rPr>
          <w:rFonts w:ascii="Times New Roman" w:cs="Times New Roman" w:hAnsi="Times New Roman"/>
          <w:bCs/>
          <w:sz w:val="24"/>
          <w:szCs w:val="24"/>
        </w:rPr>
        <w:t xml:space="preserve"> acid.  Use the reagents below to </w:t>
      </w:r>
      <w:r>
        <w:rPr>
          <w:rFonts w:ascii="Times New Roman" w:cs="Times New Roman" w:hAnsi="Times New Roman"/>
          <w:bCs/>
          <w:sz w:val="24"/>
          <w:szCs w:val="24"/>
        </w:rPr>
        <w:t>carry</w:t>
      </w:r>
      <w:r>
        <w:rPr>
          <w:rFonts w:ascii="Times New Roman" w:cs="Times New Roman" w:hAnsi="Times New Roman"/>
          <w:bCs/>
          <w:sz w:val="24"/>
          <w:szCs w:val="24"/>
        </w:rPr>
        <w:t xml:space="preserve"> out the test below and </w:t>
      </w:r>
      <w:r>
        <w:rPr>
          <w:rFonts w:ascii="Times New Roman" w:cs="Times New Roman" w:hAnsi="Times New Roman"/>
          <w:bCs/>
          <w:sz w:val="24"/>
          <w:szCs w:val="24"/>
        </w:rPr>
        <w:t>universal</w:t>
      </w:r>
      <w:r>
        <w:rPr>
          <w:rFonts w:ascii="Times New Roman" w:cs="Times New Roman" w:hAnsi="Times New Roman"/>
          <w:bCs/>
          <w:sz w:val="24"/>
          <w:szCs w:val="24"/>
        </w:rPr>
        <w:t xml:space="preserve"> indicator paper aci</w:t>
      </w:r>
      <w:r>
        <w:rPr>
          <w:rFonts w:ascii="Times New Roman" w:cs="Times New Roman" w:hAnsi="Times New Roman"/>
          <w:bCs/>
          <w:sz w:val="24"/>
          <w:szCs w:val="24"/>
        </w:rPr>
        <w:t>di</w:t>
      </w:r>
      <w:r>
        <w:rPr>
          <w:rFonts w:ascii="Times New Roman" w:cs="Times New Roman" w:hAnsi="Times New Roman"/>
          <w:bCs/>
          <w:sz w:val="24"/>
          <w:szCs w:val="24"/>
        </w:rPr>
        <w:t xml:space="preserve">fied </w:t>
      </w:r>
      <w:r>
        <w:rPr>
          <w:rFonts w:ascii="Times New Roman" w:cs="Times New Roman" w:hAnsi="Times New Roman"/>
          <w:b/>
          <w:sz w:val="24"/>
          <w:szCs w:val="24"/>
        </w:rPr>
        <w:t>KMnO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4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 w14:paraId="7252235A">
      <w:pPr>
        <w:pStyle w:val="style157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4D56A29">
      <w:pPr>
        <w:pStyle w:val="style157"/>
        <w:numPr>
          <w:ilvl w:val="0"/>
          <w:numId w:val="8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(i) Describe a test to show that maleic is weakly acidic.</w:t>
      </w:r>
    </w:p>
    <w:p w14:paraId="0426D407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48F349A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5612AEA7">
        <w:trPr/>
        <w:tc>
          <w:tcPr>
            <w:tcW w:w="4868" w:type="dxa"/>
            <w:tcBorders/>
          </w:tcPr>
          <w:p w14:paraId="04E1A5F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Test </w:t>
            </w:r>
          </w:p>
        </w:tc>
        <w:tc>
          <w:tcPr>
            <w:tcW w:w="4868" w:type="dxa"/>
            <w:tcBorders/>
          </w:tcPr>
          <w:p w14:paraId="5FA8495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Expected observation </w:t>
            </w:r>
          </w:p>
        </w:tc>
      </w:tr>
      <w:tr w14:paraId="73914194">
        <w:tblPrEx/>
        <w:trPr/>
        <w:tc>
          <w:tcPr>
            <w:tcW w:w="4868" w:type="dxa"/>
            <w:tcBorders/>
          </w:tcPr>
          <w:p w14:paraId="25C315E9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482C4BEF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669E3D1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755BA8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7EE141E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2A92C1B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4F0DD9DB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16B7C6D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12D1C263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04B0AF27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(ii)</w:t>
      </w:r>
      <w:r>
        <w:rPr>
          <w:rFonts w:ascii="Times New Roman" w:cs="Times New Roman" w:hAnsi="Times New Roman"/>
          <w:bCs/>
          <w:sz w:val="24"/>
          <w:szCs w:val="24"/>
        </w:rPr>
        <w:t>Carry out the test above</w:t>
      </w:r>
    </w:p>
    <w:p w14:paraId="032125C1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715B375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7E782F4F">
        <w:trPr/>
        <w:tc>
          <w:tcPr>
            <w:tcW w:w="4868" w:type="dxa"/>
            <w:tcBorders/>
          </w:tcPr>
          <w:p w14:paraId="76926E9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6AA95D9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23C52B21">
        <w:tblPrEx/>
        <w:trPr/>
        <w:tc>
          <w:tcPr>
            <w:tcW w:w="4868" w:type="dxa"/>
            <w:tcBorders/>
          </w:tcPr>
          <w:p w14:paraId="63BBF88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D399B86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61026AA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14A8307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1356E2A7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741C95C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1D673B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1B22DEAC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2C872150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6625ACF1">
      <w:pPr>
        <w:pStyle w:val="style157"/>
        <w:numPr>
          <w:ilvl w:val="0"/>
          <w:numId w:val="8"/>
        </w:numPr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(i) </w:t>
      </w:r>
      <w:r>
        <w:rPr>
          <w:rFonts w:ascii="Times New Roman" w:cs="Times New Roman" w:hAnsi="Times New Roman"/>
          <w:bCs/>
          <w:sz w:val="24"/>
          <w:szCs w:val="24"/>
        </w:rPr>
        <w:t>Describe a test to show that maleic acid is unsaturated.</w:t>
      </w:r>
    </w:p>
    <w:p w14:paraId="0EB32BF9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19852BC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112AE453">
        <w:trPr/>
        <w:tc>
          <w:tcPr>
            <w:tcW w:w="4868" w:type="dxa"/>
            <w:tcBorders/>
          </w:tcPr>
          <w:p w14:paraId="5BAAC9F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Test</w:t>
            </w:r>
          </w:p>
        </w:tc>
        <w:tc>
          <w:tcPr>
            <w:tcW w:w="4868" w:type="dxa"/>
            <w:tcBorders/>
          </w:tcPr>
          <w:p w14:paraId="4213EAF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Expected observation </w:t>
            </w:r>
          </w:p>
        </w:tc>
      </w:tr>
      <w:tr w14:paraId="696CA1B2">
        <w:tblPrEx/>
        <w:trPr/>
        <w:tc>
          <w:tcPr>
            <w:tcW w:w="4868" w:type="dxa"/>
            <w:tcBorders/>
          </w:tcPr>
          <w:p w14:paraId="3585F3A8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6EE1540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5560EB14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2273F01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36A8A99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7F7E970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67455C9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80BD810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5089CD5D">
      <w:pPr>
        <w:pStyle w:val="style157"/>
        <w:ind w:left="720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6199FF8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(ii) carry out the test above.</w:t>
      </w:r>
    </w:p>
    <w:p w14:paraId="61CC38A6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7068FE11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14:paraId="574BCF2F">
        <w:trPr/>
        <w:tc>
          <w:tcPr>
            <w:tcW w:w="4868" w:type="dxa"/>
            <w:tcBorders/>
          </w:tcPr>
          <w:p w14:paraId="06E7D022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Observations</w:t>
            </w:r>
          </w:p>
        </w:tc>
        <w:tc>
          <w:tcPr>
            <w:tcW w:w="4868" w:type="dxa"/>
            <w:tcBorders/>
          </w:tcPr>
          <w:p w14:paraId="062868D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Inferences </w:t>
            </w:r>
          </w:p>
        </w:tc>
      </w:tr>
      <w:tr w14:paraId="6921AFDC">
        <w:tblPrEx/>
        <w:trPr/>
        <w:tc>
          <w:tcPr>
            <w:tcW w:w="4868" w:type="dxa"/>
            <w:tcBorders/>
          </w:tcPr>
          <w:p w14:paraId="1258234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5A4F2A05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A0BF4FC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27C221FE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    (1 mark)</w:t>
            </w:r>
          </w:p>
        </w:tc>
        <w:tc>
          <w:tcPr>
            <w:tcW w:w="4868" w:type="dxa"/>
            <w:tcBorders/>
          </w:tcPr>
          <w:p w14:paraId="5D9EDAD3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323DAA6B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2BF9594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ADA05EB">
            <w:pPr>
              <w:pStyle w:val="style157"/>
              <w:jc w:val="both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                                                       (1 mark)</w:t>
            </w:r>
          </w:p>
        </w:tc>
      </w:tr>
    </w:tbl>
    <w:p w14:paraId="6C180447">
      <w:pPr>
        <w:pStyle w:val="style157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1462A340">
      <w:pPr>
        <w:pStyle w:val="style157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END</w:t>
      </w:r>
    </w:p>
    <w:p w14:paraId="0D2D68B4">
      <w:pPr>
        <w:pStyle w:val="style157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33A19BC0">
      <w:pPr>
        <w:pStyle w:val="style157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CHEMISTRY </w:t>
      </w:r>
    </w:p>
    <w:p w14:paraId="05FFD886">
      <w:pPr>
        <w:pStyle w:val="style157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6A94C1E0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INTERNAL MOCK 2026 TERM 2 2026</w:t>
      </w:r>
    </w:p>
    <w:p w14:paraId="0E6DBAD9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p w14:paraId="4EF8773B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CONFIDENTIAL</w:t>
      </w:r>
    </w:p>
    <w:p w14:paraId="12BC5EF3">
      <w:pPr>
        <w:pStyle w:val="style157"/>
        <w:rPr>
          <w:rFonts w:ascii="Times New Roman" w:cs="Times New Roman" w:hAnsi="Times New Roman"/>
          <w:b/>
          <w:sz w:val="24"/>
          <w:szCs w:val="24"/>
        </w:rPr>
      </w:pPr>
    </w:p>
    <w:p w14:paraId="763F67FE">
      <w:pPr>
        <w:pStyle w:val="style157"/>
        <w:rPr>
          <w:rFonts w:ascii="Times New Roman" w:cs="Times New Roman" w:hAnsi="Times New Roman"/>
          <w:b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i/>
          <w:iCs/>
          <w:sz w:val="24"/>
          <w:szCs w:val="24"/>
        </w:rPr>
        <w:t>In addition to the apparatus and fittings found in the laboratory.  Each student will require the following.</w:t>
      </w:r>
    </w:p>
    <w:p w14:paraId="15DC6519">
      <w:pPr>
        <w:pStyle w:val="style157"/>
        <w:rPr>
          <w:rFonts w:ascii="Times New Roman" w:cs="Times New Roman" w:hAnsi="Times New Roman"/>
          <w:bCs/>
          <w:sz w:val="24"/>
          <w:szCs w:val="24"/>
        </w:rPr>
      </w:pPr>
    </w:p>
    <w:p w14:paraId="1B5F253D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Solution a </w:t>
      </w:r>
      <w:r>
        <w:rPr>
          <w:rFonts w:ascii="Times New Roman" w:cs="Times New Roman" w:hAnsi="Times New Roman"/>
          <w:b/>
          <w:sz w:val="24"/>
          <w:szCs w:val="24"/>
        </w:rPr>
        <w:t>75cm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 xml:space="preserve"> (2M HCl)</w:t>
      </w:r>
    </w:p>
    <w:p w14:paraId="014FE65C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Solution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B 2</w:t>
      </w:r>
      <w:r>
        <w:rPr>
          <w:rFonts w:ascii="Times New Roman" w:cs="Times New Roman" w:hAnsi="Times New Roman"/>
          <w:b/>
          <w:sz w:val="24"/>
          <w:szCs w:val="24"/>
        </w:rPr>
        <w:t>0</w:t>
      </w:r>
      <w:r>
        <w:rPr>
          <w:rFonts w:ascii="Times New Roman" w:cs="Times New Roman" w:hAnsi="Times New Roman"/>
          <w:b/>
          <w:sz w:val="24"/>
          <w:szCs w:val="24"/>
        </w:rPr>
        <w:t>0cm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bCs/>
          <w:sz w:val="24"/>
          <w:szCs w:val="24"/>
        </w:rPr>
        <w:t xml:space="preserve"> (</w:t>
      </w:r>
      <w:r>
        <w:rPr>
          <w:rFonts w:ascii="Times New Roman" w:cs="Times New Roman" w:hAnsi="Times New Roman"/>
          <w:b/>
          <w:sz w:val="24"/>
          <w:szCs w:val="24"/>
        </w:rPr>
        <w:t>0.4M NaOH)</w:t>
      </w:r>
    </w:p>
    <w:p w14:paraId="4A6445B7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Solid </w:t>
      </w:r>
      <w:r>
        <w:rPr>
          <w:rFonts w:ascii="Times New Roman" w:cs="Times New Roman" w:hAnsi="Times New Roman"/>
          <w:b/>
          <w:sz w:val="24"/>
          <w:szCs w:val="24"/>
        </w:rPr>
        <w:t>C</w:t>
      </w:r>
      <w:r>
        <w:rPr>
          <w:rFonts w:ascii="Times New Roman" w:cs="Times New Roman" w:hAnsi="Times New Roman"/>
          <w:bCs/>
          <w:sz w:val="24"/>
          <w:szCs w:val="24"/>
        </w:rPr>
        <w:t xml:space="preserve"> (Accurately weighed </w:t>
      </w:r>
      <w:r>
        <w:rPr>
          <w:rFonts w:ascii="Times New Roman" w:cs="Times New Roman" w:hAnsi="Times New Roman"/>
          <w:b/>
          <w:sz w:val="24"/>
          <w:szCs w:val="24"/>
        </w:rPr>
        <w:t>1.06g</w:t>
      </w:r>
      <w:r>
        <w:rPr>
          <w:rFonts w:ascii="Times New Roman" w:cs="Times New Roman" w:hAnsi="Times New Roman"/>
          <w:bCs/>
          <w:sz w:val="24"/>
          <w:szCs w:val="24"/>
        </w:rPr>
        <w:t xml:space="preserve"> of </w:t>
      </w:r>
      <w:r>
        <w:rPr>
          <w:rFonts w:ascii="Times New Roman" w:cs="Times New Roman" w:hAnsi="Times New Roman"/>
          <w:b/>
          <w:sz w:val="24"/>
          <w:szCs w:val="24"/>
        </w:rPr>
        <w:t>Na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CU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>)</w:t>
      </w:r>
    </w:p>
    <w:p w14:paraId="6BCAC4DB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Solid </w:t>
      </w:r>
      <w:r>
        <w:rPr>
          <w:rFonts w:ascii="Times New Roman" w:cs="Times New Roman" w:hAnsi="Times New Roman"/>
          <w:b/>
          <w:sz w:val="24"/>
          <w:szCs w:val="24"/>
        </w:rPr>
        <w:t>E</w:t>
      </w:r>
      <w:r>
        <w:rPr>
          <w:rFonts w:ascii="Times New Roman" w:cs="Times New Roman" w:hAnsi="Times New Roman"/>
          <w:bCs/>
          <w:sz w:val="24"/>
          <w:szCs w:val="24"/>
        </w:rPr>
        <w:t xml:space="preserve"> (mixture of </w:t>
      </w:r>
      <w:r>
        <w:rPr>
          <w:rFonts w:ascii="Times New Roman" w:cs="Times New Roman" w:hAnsi="Times New Roman"/>
          <w:b/>
          <w:sz w:val="24"/>
          <w:szCs w:val="24"/>
        </w:rPr>
        <w:t>MgCO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 xml:space="preserve"> / ZnSO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4</w:t>
      </w:r>
      <w:r>
        <w:rPr>
          <w:rFonts w:ascii="Times New Roman" w:cs="Times New Roman" w:hAnsi="Times New Roman"/>
          <w:bCs/>
          <w:sz w:val="24"/>
          <w:szCs w:val="24"/>
        </w:rPr>
        <w:t xml:space="preserve">  ratio 1:1)</w:t>
      </w:r>
    </w:p>
    <w:p w14:paraId="31A43D33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Solid </w:t>
      </w:r>
      <w:r>
        <w:rPr>
          <w:rFonts w:ascii="Times New Roman" w:cs="Times New Roman" w:hAnsi="Times New Roman"/>
          <w:b/>
          <w:sz w:val="24"/>
          <w:szCs w:val="24"/>
        </w:rPr>
        <w:t xml:space="preserve">AF </w:t>
      </w:r>
      <w:r>
        <w:rPr>
          <w:rFonts w:ascii="Times New Roman" w:cs="Times New Roman" w:hAnsi="Times New Roman"/>
          <w:bCs/>
          <w:sz w:val="24"/>
          <w:szCs w:val="24"/>
        </w:rPr>
        <w:t>(Maleic Acid)</w:t>
      </w:r>
    </w:p>
    <w:p w14:paraId="2716666C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500ml </w:t>
      </w:r>
      <w:r>
        <w:rPr>
          <w:rFonts w:ascii="Times New Roman" w:cs="Times New Roman" w:hAnsi="Times New Roman"/>
          <w:bCs/>
          <w:sz w:val="24"/>
          <w:szCs w:val="24"/>
        </w:rPr>
        <w:t>water in wash bottle</w:t>
      </w:r>
    </w:p>
    <w:p w14:paraId="7BBA4AF1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100ml </w:t>
      </w:r>
      <w:r>
        <w:rPr>
          <w:rFonts w:ascii="Times New Roman" w:cs="Times New Roman" w:hAnsi="Times New Roman"/>
          <w:bCs/>
          <w:sz w:val="24"/>
          <w:szCs w:val="24"/>
        </w:rPr>
        <w:t>empty beaker</w:t>
      </w:r>
    </w:p>
    <w:p w14:paraId="4DEBCAF2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Measuring cylinder </w:t>
      </w:r>
      <w:r>
        <w:rPr>
          <w:rFonts w:ascii="Times New Roman" w:cs="Times New Roman" w:hAnsi="Times New Roman"/>
          <w:b/>
          <w:sz w:val="24"/>
          <w:szCs w:val="24"/>
        </w:rPr>
        <w:t>25 ml</w:t>
      </w:r>
    </w:p>
    <w:p w14:paraId="11F049B4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Measuring cylinder </w:t>
      </w:r>
      <w:r>
        <w:rPr>
          <w:rFonts w:ascii="Times New Roman" w:cs="Times New Roman" w:hAnsi="Times New Roman"/>
          <w:b/>
          <w:sz w:val="24"/>
          <w:szCs w:val="24"/>
        </w:rPr>
        <w:t>50ml</w:t>
      </w:r>
    </w:p>
    <w:p w14:paraId="60B1BB7D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2</w:t>
      </w:r>
      <w:r>
        <w:rPr>
          <w:rFonts w:ascii="Times New Roman" w:cs="Times New Roman" w:hAnsi="Times New Roman"/>
          <w:bCs/>
          <w:sz w:val="24"/>
          <w:szCs w:val="24"/>
        </w:rPr>
        <w:t xml:space="preserve"> conical flasks</w:t>
      </w:r>
    </w:p>
    <w:p w14:paraId="6549236B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Volumetric </w:t>
      </w:r>
      <w:r>
        <w:rPr>
          <w:rFonts w:ascii="Times New Roman" w:cs="Times New Roman" w:hAnsi="Times New Roman"/>
          <w:bCs/>
          <w:sz w:val="24"/>
          <w:szCs w:val="24"/>
        </w:rPr>
        <w:t>flask</w:t>
      </w:r>
      <w:r>
        <w:rPr>
          <w:rFonts w:ascii="Times New Roman" w:cs="Times New Roman" w:hAnsi="Times New Roman"/>
          <w:b/>
          <w:sz w:val="24"/>
          <w:szCs w:val="24"/>
        </w:rPr>
        <w:t xml:space="preserve"> 250ml</w:t>
      </w:r>
    </w:p>
    <w:p w14:paraId="7A4D02F7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Filter </w:t>
      </w:r>
      <w:r>
        <w:rPr>
          <w:rFonts w:ascii="Times New Roman" w:cs="Times New Roman" w:hAnsi="Times New Roman"/>
          <w:bCs/>
          <w:sz w:val="24"/>
          <w:szCs w:val="24"/>
        </w:rPr>
        <w:t>funnel</w:t>
      </w:r>
      <w:r>
        <w:rPr>
          <w:rFonts w:ascii="Times New Roman" w:cs="Times New Roman" w:hAnsi="Times New Roman"/>
          <w:bCs/>
          <w:sz w:val="24"/>
          <w:szCs w:val="24"/>
        </w:rPr>
        <w:t xml:space="preserve"> and </w:t>
      </w:r>
      <w:r>
        <w:rPr>
          <w:rFonts w:ascii="Times New Roman" w:cs="Times New Roman" w:hAnsi="Times New Roman"/>
          <w:b/>
          <w:sz w:val="24"/>
          <w:szCs w:val="24"/>
        </w:rPr>
        <w:t>2</w:t>
      </w:r>
      <w:r>
        <w:rPr>
          <w:rFonts w:ascii="Times New Roman" w:cs="Times New Roman" w:hAnsi="Times New Roman"/>
          <w:bCs/>
          <w:sz w:val="24"/>
          <w:szCs w:val="24"/>
        </w:rPr>
        <w:t xml:space="preserve"> filter papers</w:t>
      </w:r>
    </w:p>
    <w:p w14:paraId="3C4808EC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Universal indicator paper and pH colour chart </w:t>
      </w:r>
    </w:p>
    <w:p w14:paraId="6A8EAB32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Thermometer</w:t>
      </w:r>
    </w:p>
    <w:p w14:paraId="00E356B5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Means of labelling</w:t>
      </w:r>
    </w:p>
    <w:p w14:paraId="23B00C79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2</w:t>
      </w:r>
      <w:r>
        <w:rPr>
          <w:rFonts w:ascii="Times New Roman" w:cs="Times New Roman" w:hAnsi="Times New Roman"/>
          <w:bCs/>
          <w:sz w:val="24"/>
          <w:szCs w:val="24"/>
        </w:rPr>
        <w:t xml:space="preserve"> boiling tubes and</w:t>
      </w:r>
      <w:r>
        <w:rPr>
          <w:rFonts w:ascii="Times New Roman" w:cs="Times New Roman" w:hAnsi="Times New Roman"/>
          <w:b/>
          <w:sz w:val="24"/>
          <w:szCs w:val="24"/>
        </w:rPr>
        <w:t xml:space="preserve"> 6</w:t>
      </w:r>
      <w:r>
        <w:rPr>
          <w:rFonts w:ascii="Times New Roman" w:cs="Times New Roman" w:hAnsi="Times New Roman"/>
          <w:bCs/>
          <w:sz w:val="24"/>
          <w:szCs w:val="24"/>
        </w:rPr>
        <w:t xml:space="preserve"> test tubes.</w:t>
      </w:r>
    </w:p>
    <w:p w14:paraId="11309817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Pipette and Burette.</w:t>
      </w:r>
    </w:p>
    <w:p w14:paraId="4B97F48C">
      <w:pPr>
        <w:pStyle w:val="style157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Full Rhetort stand</w:t>
      </w:r>
    </w:p>
    <w:p w14:paraId="0418DCB2">
      <w:pPr>
        <w:pStyle w:val="style157"/>
        <w:rPr>
          <w:rFonts w:ascii="Times New Roman" w:cs="Times New Roman" w:hAnsi="Times New Roman"/>
          <w:bCs/>
          <w:sz w:val="24"/>
          <w:szCs w:val="24"/>
        </w:rPr>
      </w:pPr>
    </w:p>
    <w:p w14:paraId="03FE905F">
      <w:pPr>
        <w:pStyle w:val="style157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Access to</w:t>
      </w:r>
    </w:p>
    <w:p w14:paraId="5EF949AF">
      <w:pPr>
        <w:pStyle w:val="style157"/>
        <w:rPr>
          <w:rFonts w:ascii="Times New Roman" w:cs="Times New Roman" w:hAnsi="Times New Roman"/>
          <w:bCs/>
          <w:sz w:val="24"/>
          <w:szCs w:val="24"/>
        </w:rPr>
      </w:pPr>
    </w:p>
    <w:p w14:paraId="5C6EC1C2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Heat source</w:t>
      </w:r>
    </w:p>
    <w:p w14:paraId="2E278338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Methyl orange indicator</w:t>
      </w:r>
    </w:p>
    <w:p w14:paraId="1AF1C217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H</w:t>
      </w:r>
      <w:r>
        <w:rPr>
          <w:rFonts w:ascii="Times New Roman" w:cs="Times New Roman" w:hAnsi="Times New Roman"/>
          <w:b/>
          <w:sz w:val="24"/>
          <w:szCs w:val="24"/>
          <w:vertAlign w:val="superscript"/>
        </w:rPr>
        <w:t>+</w:t>
      </w:r>
      <w:r>
        <w:rPr>
          <w:rFonts w:ascii="Times New Roman" w:cs="Times New Roman" w:hAnsi="Times New Roman"/>
          <w:b/>
          <w:sz w:val="24"/>
          <w:szCs w:val="24"/>
        </w:rPr>
        <w:t xml:space="preserve"> / KMuO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4</w:t>
      </w:r>
    </w:p>
    <w:p w14:paraId="36E1BF53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Aqueo</w:t>
      </w:r>
      <w:r>
        <w:rPr>
          <w:rFonts w:ascii="Times New Roman" w:cs="Times New Roman" w:hAnsi="Times New Roman"/>
          <w:bCs/>
          <w:sz w:val="24"/>
          <w:szCs w:val="24"/>
        </w:rPr>
        <w:t>u</w:t>
      </w:r>
      <w:r>
        <w:rPr>
          <w:rFonts w:ascii="Times New Roman" w:cs="Times New Roman" w:hAnsi="Times New Roman"/>
          <w:bCs/>
          <w:sz w:val="24"/>
          <w:szCs w:val="24"/>
        </w:rPr>
        <w:t>s Ammonia</w:t>
      </w:r>
    </w:p>
    <w:p w14:paraId="4199138E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Ba(NO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>)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Cs/>
          <w:sz w:val="24"/>
          <w:szCs w:val="24"/>
        </w:rPr>
        <w:t xml:space="preserve"> solution </w:t>
      </w:r>
    </w:p>
    <w:p w14:paraId="4F6F6CBC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Dil. </w:t>
      </w:r>
      <w:r>
        <w:rPr>
          <w:rFonts w:ascii="Times New Roman" w:cs="Times New Roman" w:hAnsi="Times New Roman"/>
          <w:b/>
          <w:sz w:val="24"/>
          <w:szCs w:val="24"/>
        </w:rPr>
        <w:t>HNO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3</w:t>
      </w:r>
    </w:p>
    <w:p w14:paraId="1E3AAF2B">
      <w:pPr>
        <w:pStyle w:val="style157"/>
        <w:numPr>
          <w:ilvl w:val="0"/>
          <w:numId w:val="10"/>
        </w:numPr>
        <w:spacing w:lineRule="auto" w: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2M Na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b/>
          <w:sz w:val="24"/>
          <w:szCs w:val="24"/>
        </w:rPr>
        <w:t>SO</w:t>
      </w:r>
      <w:r>
        <w:rPr>
          <w:rFonts w:ascii="Times New Roman" w:cs="Times New Roman" w:hAnsi="Times New Roman"/>
          <w:b/>
          <w:sz w:val="24"/>
          <w:szCs w:val="24"/>
          <w:vertAlign w:val="subscript"/>
        </w:rPr>
        <w:t>4</w:t>
      </w:r>
    </w:p>
    <w:sectPr>
      <w:footerReference w:type="default" r:id="rId2"/>
      <w:pgSz w:w="11906" w:h="16838" w:orient="portrait" w:code="9"/>
      <w:pgMar w:top="63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258"/>
      <w:gridCol w:w="487"/>
    </w:tblGrid>
    <w:tr w14:paraId="230B2CBE">
      <w:trPr>
        <w:jc w:val="right"/>
      </w:trPr>
      <w:tc>
        <w:tcPr>
          <w:tcW w:w="9477" w:type="dxa"/>
          <w:tcBorders/>
          <w:vAlign w:val="center"/>
        </w:tcPr>
        <w:p w14:paraId="335B4105">
          <w:pPr>
            <w:pStyle w:val="style31"/>
            <w:jc w:val="center"/>
            <w:rPr>
              <w:caps/>
              <w:color w:val="000000"/>
            </w:rPr>
          </w:pPr>
        </w:p>
      </w:tc>
      <w:tc>
        <w:tcPr>
          <w:tcW w:w="499" w:type="dxa"/>
          <w:tcBorders/>
          <w:shd w:val="clear" w:color="auto" w:fill="ed7d31"/>
          <w:vAlign w:val="center"/>
        </w:tcPr>
        <w:p w14:paraId="4EDA2D5D">
          <w:pPr>
            <w:pStyle w:val="style32"/>
            <w:tabs>
              <w:tab w:val="clear" w:pos="4680"/>
              <w:tab w:val="clear" w:pos="9360"/>
            </w:tabs>
            <w:jc w:val="center"/>
            <w:rPr>
              <w:color w:val="ffffff"/>
            </w:rPr>
          </w:pPr>
          <w:r>
            <w:rPr>
              <w:color w:val="ffffff"/>
            </w:rPr>
            <w:fldChar w:fldCharType="begin"/>
          </w:r>
          <w:r>
            <w:rPr>
              <w:color w:val="ffffff"/>
            </w:rPr>
            <w:instrText xml:space="preserve"> PAGE   \* MERGEFORMAT </w:instrText>
          </w:r>
          <w:r>
            <w:rPr>
              <w:color w:val="ffffff"/>
            </w:rPr>
            <w:fldChar w:fldCharType="separate"/>
          </w:r>
          <w:r>
            <w:rPr>
              <w:noProof/>
              <w:color w:val="ffffff"/>
            </w:rPr>
            <w:t>2</w:t>
          </w:r>
          <w:r>
            <w:rPr>
              <w:noProof/>
              <w:color w:val="ffffff"/>
            </w:rPr>
            <w:fldChar w:fldCharType="end"/>
          </w:r>
        </w:p>
      </w:tc>
    </w:tr>
  </w:tbl>
  <w:p w14:paraId="7EC03456">
    <w:pPr>
      <w:pStyle w:val="style32"/>
      <w:rPr>
        <w:color w:val="ff0000"/>
      </w:rPr>
    </w:pPr>
    <w:r>
      <w:rPr>
        <w:color w:val="ff0000"/>
      </w:rPr>
      <w:t xml:space="preserve">FRIENDS </w:t>
    </w:r>
    <w:r>
      <w:rPr>
        <w:color w:val="ff0000"/>
      </w:rPr>
      <w:t>SCHOOL</w:t>
    </w:r>
    <w:r>
      <w:rPr>
        <w:color w:val="ff0000"/>
      </w:rPr>
      <w:t xml:space="preserve"> KAMUSINGA</w:t>
    </w:r>
  </w:p>
  <w:p w14:paraId="2EA4B3BD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1704022"/>
    <w:lvl w:ilvl="0" w:tplc="8D74293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7892E238"/>
    <w:lvl w:ilvl="0" w:tplc="27625E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C80CFE32"/>
    <w:lvl w:ilvl="0" w:tplc="283CDB0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C38AF7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D1983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1ADA9E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C69E288A"/>
    <w:lvl w:ilvl="0" w:tplc="B0A095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4A2AB69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0000008"/>
    <w:multiLevelType w:val="hybridMultilevel"/>
    <w:tmpl w:val="7C98676A"/>
    <w:lvl w:ilvl="0" w:tplc="564650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E47C0FD2"/>
    <w:lvl w:ilvl="0" w:tplc="6C2405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dd2b9f09-7937-47fb-b2e6-5e01279ce9f4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af18fc7d-099d-4290-9548-9138493f225d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23E4E-01C2-4667-A242-CA9BAB2A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Words>904</Words>
  <Pages>7</Pages>
  <Characters>4465</Characters>
  <Application>WPS Office</Application>
  <DocSecurity>0</DocSecurity>
  <Paragraphs>416</Paragraphs>
  <ScaleCrop>false</ScaleCrop>
  <Company>Ministry of Education</Company>
  <LinksUpToDate>false</LinksUpToDate>
  <CharactersWithSpaces>6410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2026-07-02T15:05:00Z</dcterms:created>
  <dc:creator>ADMIN</dc:creator>
  <lastModifiedBy>Infinix X669</lastModifiedBy>
  <lastPrinted>2026-07-02T16:07:00Z</lastPrinted>
  <dcterms:modified xsi:type="dcterms:W3CDTF">2026-08-13T06:03:16Z</dcterms:modified>
  <revision>61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7d716f63f1a445a09b1c75d9d93cfc04_23</vt:lpwstr>
  </property>
</Properties>
</file>