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361C4C00">
      <w:pPr>
        <w:pStyle w:val="style0"/>
        <w:pBdr>
          <w:bottom w:val="single" w:sz="6" w:space="1" w:color="auto"/>
        </w:pBdr>
        <w:spacing w:after="0" w:lineRule="auto" w:line="240"/>
        <w:rPr>
          <w:rFonts w:ascii="Times New Roman" w:cs="Times New Roman" w:eastAsia="Arial Unicode MS" w:hAnsi="Times New Roman"/>
          <w:b/>
          <w:i/>
        </w:rPr>
      </w:pPr>
    </w:p>
    <w:p w14:paraId="769C6EF1">
      <w:pPr>
        <w:pStyle w:val="style0"/>
        <w:pBdr>
          <w:bottom w:val="single" w:sz="6" w:space="1" w:color="auto"/>
        </w:pBdr>
        <w:spacing w:after="0" w:lineRule="auto" w:line="240"/>
        <w:rPr>
          <w:rFonts w:ascii="Times New Roman" w:cs="Times New Roman" w:eastAsia="Arial Unicode MS" w:hAnsi="Times New Roman"/>
          <w:b/>
          <w:i/>
        </w:rPr>
      </w:pPr>
      <w:r>
        <w:rPr>
          <w:rFonts w:ascii="Times New Roman" w:cs="Times New Roman" w:eastAsia="Times New Roman" w:hAnsi="Times New Roman"/>
          <w:b/>
          <w:sz w:val="32"/>
          <w:szCs w:val="32"/>
        </w:rPr>
        <w:t xml:space="preserve">           </w:t>
      </w:r>
      <w:r>
        <w:rPr>
          <w:rFonts w:ascii="Times New Roman" w:cs="Times New Roman" w:eastAsia="Times New Roman" w:hAnsi="Times New Roman"/>
          <w:b/>
          <w:sz w:val="32"/>
          <w:szCs w:val="32"/>
        </w:rPr>
        <w:t xml:space="preserve">              </w:t>
      </w:r>
      <w:r>
        <w:rPr>
          <w:rFonts w:ascii="Times New Roman" w:cs="Times New Roman" w:eastAsia="Times New Roman" w:hAnsi="Times New Roman"/>
          <w:b/>
          <w:sz w:val="32"/>
          <w:szCs w:val="32"/>
        </w:rPr>
        <w:t xml:space="preserve"> </w:t>
      </w:r>
      <w:r>
        <w:rPr>
          <w:rFonts w:ascii="Times New Roman" w:cs="Times New Roman" w:eastAsia="Times New Roman" w:hAnsi="Times New Roman"/>
          <w:b/>
          <w:sz w:val="32"/>
          <w:szCs w:val="32"/>
        </w:rPr>
        <w:t>TOPNOTCH JOINT MOCK 2026</w:t>
      </w:r>
    </w:p>
    <w:p w14:paraId="6A5916AC">
      <w:pPr>
        <w:pStyle w:val="style0"/>
        <w:pBdr>
          <w:bottom w:val="single" w:sz="6" w:space="1" w:color="auto"/>
        </w:pBdr>
        <w:spacing w:after="0" w:lineRule="auto" w:line="240"/>
        <w:rPr>
          <w:rFonts w:ascii="Times New Roman" w:cs="Times New Roman" w:eastAsia="Arial Unicode MS" w:hAnsi="Times New Roman"/>
          <w:b/>
          <w:i/>
        </w:rPr>
      </w:pPr>
    </w:p>
    <w:p w14:paraId="76C7BFE3">
      <w:pPr>
        <w:pStyle w:val="style0"/>
        <w:spacing w:after="0" w:lineRule="auto" w:line="240"/>
        <w:rPr>
          <w:rFonts w:ascii="Times New Roman" w:cs="Times New Roman" w:eastAsia="Arial Unicode MS" w:hAnsi="Times New Roman"/>
          <w:b/>
        </w:rPr>
      </w:pPr>
      <w:r>
        <w:rPr>
          <w:rFonts w:ascii="Times New Roman" w:cs="Times New Roman" w:eastAsia="Arial Unicode MS" w:hAnsi="Times New Roman"/>
          <w:b/>
        </w:rPr>
        <w:t>121</w:t>
      </w:r>
      <w:r>
        <w:rPr>
          <w:rFonts w:ascii="Times New Roman" w:cs="Times New Roman" w:eastAsia="Arial Unicode MS" w:hAnsi="Times New Roman"/>
          <w:b/>
        </w:rPr>
        <w:tab/>
      </w:r>
      <w:r>
        <w:rPr>
          <w:rFonts w:ascii="Times New Roman" w:cs="Times New Roman" w:eastAsia="Arial Unicode MS" w:hAnsi="Times New Roman"/>
          <w:b/>
        </w:rPr>
        <w:tab/>
      </w:r>
      <w:r>
        <w:rPr>
          <w:rFonts w:ascii="Times New Roman" w:cs="Times New Roman" w:eastAsia="Arial Unicode MS" w:hAnsi="Times New Roman"/>
          <w:b/>
        </w:rPr>
        <w:tab/>
      </w:r>
      <w:r>
        <w:rPr>
          <w:rFonts w:ascii="Times New Roman" w:cs="Times New Roman" w:eastAsia="Arial Unicode MS" w:hAnsi="Times New Roman"/>
          <w:b/>
        </w:rPr>
        <w:tab/>
      </w:r>
      <w:r>
        <w:rPr>
          <w:rFonts w:ascii="Times New Roman" w:cs="Times New Roman" w:eastAsia="Arial Unicode MS" w:hAnsi="Times New Roman"/>
          <w:b/>
        </w:rPr>
        <w:tab/>
      </w:r>
      <w:r>
        <w:rPr>
          <w:rFonts w:ascii="Times New Roman" w:cs="Times New Roman" w:eastAsia="Arial Unicode MS" w:hAnsi="Times New Roman"/>
          <w:b/>
        </w:rPr>
        <w:t>FORM 4 MATHEMATICS</w:t>
      </w:r>
      <w:r>
        <w:rPr>
          <w:rFonts w:ascii="Times New Roman" w:cs="Times New Roman" w:eastAsia="Arial Unicode MS" w:hAnsi="Times New Roman"/>
          <w:b/>
        </w:rPr>
        <w:tab/>
      </w:r>
      <w:r>
        <w:rPr>
          <w:rFonts w:ascii="Times New Roman" w:cs="Times New Roman" w:eastAsia="Arial Unicode MS" w:hAnsi="Times New Roman"/>
          <w:b/>
        </w:rPr>
        <w:tab/>
      </w:r>
      <w:r>
        <w:rPr>
          <w:rFonts w:ascii="Times New Roman" w:cs="Times New Roman" w:eastAsia="Arial Unicode MS" w:hAnsi="Times New Roman"/>
          <w:b/>
        </w:rPr>
        <w:t xml:space="preserve">- PAPER 1 </w:t>
      </w:r>
    </w:p>
    <w:p w14:paraId="68196DE2">
      <w:pPr>
        <w:pStyle w:val="style0"/>
        <w:spacing w:after="0" w:lineRule="auto" w:line="240"/>
        <w:rPr>
          <w:rFonts w:ascii="Times New Roman" w:cs="Times New Roman" w:eastAsia="Arial Unicode MS" w:hAnsi="Times New Roman"/>
          <w:b/>
        </w:rPr>
      </w:pPr>
    </w:p>
    <w:p w14:paraId="32997236">
      <w:pPr>
        <w:pStyle w:val="style0"/>
        <w:spacing w:after="0" w:lineRule="auto" w:line="240"/>
        <w:rPr>
          <w:rFonts w:ascii="Times New Roman" w:cs="Times New Roman" w:eastAsia="Arial Unicode MS" w:hAnsi="Times New Roman"/>
          <w:b/>
        </w:rPr>
      </w:pPr>
      <w:r>
        <w:rPr>
          <w:rFonts w:ascii="Times New Roman" w:cs="Times New Roman" w:eastAsia="Arial Unicode MS" w:hAnsi="Times New Roman"/>
          <w:b/>
        </w:rPr>
        <w:tab/>
      </w:r>
      <w:r>
        <w:rPr>
          <w:rFonts w:ascii="Times New Roman" w:cs="Times New Roman" w:eastAsia="Arial Unicode MS" w:hAnsi="Times New Roman"/>
          <w:b/>
        </w:rPr>
        <w:tab/>
      </w:r>
      <w:r>
        <w:rPr>
          <w:rFonts w:ascii="Times New Roman" w:cs="Times New Roman" w:eastAsia="Arial Unicode MS" w:hAnsi="Times New Roman"/>
          <w:b/>
        </w:rPr>
        <w:t xml:space="preserve">       </w:t>
      </w:r>
      <w:r>
        <w:rPr>
          <w:rFonts w:ascii="Times New Roman" w:cs="Times New Roman" w:eastAsia="Arial Unicode MS" w:hAnsi="Times New Roman"/>
          <w:b/>
        </w:rPr>
        <w:tab/>
      </w:r>
      <w:r>
        <w:rPr>
          <w:rFonts w:ascii="Times New Roman" w:cs="Times New Roman" w:eastAsia="Arial Unicode MS" w:hAnsi="Times New Roman"/>
          <w:b/>
        </w:rPr>
        <w:t xml:space="preserve">      </w:t>
      </w:r>
      <w:r>
        <w:rPr>
          <w:rFonts w:ascii="Times New Roman" w:cs="Times New Roman" w:eastAsia="Arial Unicode MS" w:hAnsi="Times New Roman"/>
          <w:b/>
        </w:rPr>
        <w:tab/>
      </w:r>
      <w:r>
        <w:rPr>
          <w:rFonts w:ascii="Times New Roman" w:cs="Times New Roman" w:eastAsia="Arial Unicode MS" w:hAnsi="Times New Roman"/>
          <w:b/>
        </w:rPr>
        <w:tab/>
      </w:r>
      <w:r>
        <w:rPr>
          <w:rFonts w:ascii="Times New Roman" w:cs="Times New Roman" w:eastAsia="Arial Unicode MS" w:hAnsi="Times New Roman"/>
          <w:b/>
        </w:rPr>
        <w:t>JULY, 2026 – 2 ½ HOURS</w:t>
      </w:r>
    </w:p>
    <w:p w14:paraId="43BF45CD">
      <w:pPr>
        <w:pStyle w:val="style0"/>
        <w:spacing w:after="0" w:lineRule="auto" w:line="240"/>
        <w:rPr>
          <w:rFonts w:ascii="Times New Roman" w:cs="Times New Roman" w:eastAsia="Arial Unicode MS" w:hAnsi="Times New Roman"/>
          <w:b/>
        </w:rPr>
      </w:pPr>
    </w:p>
    <w:p w14:paraId="1BE5AE8E">
      <w:pPr>
        <w:pStyle w:val="style0"/>
        <w:spacing w:after="0" w:lineRule="auto" w:line="240"/>
        <w:rPr>
          <w:rFonts w:ascii="Times New Roman" w:cs="Times New Roman" w:eastAsia="Arial Unicode MS" w:hAnsi="Times New Roman"/>
          <w:b/>
        </w:rPr>
      </w:pPr>
      <w:r>
        <w:rPr>
          <w:rFonts w:ascii="Times New Roman" w:cs="Times New Roman" w:eastAsia="Arial Unicode MS" w:hAnsi="Times New Roman"/>
          <w:b/>
        </w:rPr>
        <w:t>NAME:…</w:t>
      </w:r>
      <w:r>
        <w:rPr>
          <w:rFonts w:ascii="Times New Roman" w:cs="Times New Roman" w:eastAsia="Arial Unicode MS" w:hAnsi="Times New Roman"/>
          <w:b/>
        </w:rPr>
        <w:t xml:space="preserve">……………………………………………. INDEX </w:t>
      </w:r>
      <w:r>
        <w:rPr>
          <w:rFonts w:ascii="Times New Roman" w:cs="Times New Roman" w:eastAsia="Arial Unicode MS" w:hAnsi="Times New Roman"/>
          <w:b/>
        </w:rPr>
        <w:t>NO:……..</w:t>
      </w:r>
      <w:r>
        <w:rPr>
          <w:rFonts w:ascii="Times New Roman" w:cs="Times New Roman" w:eastAsia="Arial Unicode MS" w:hAnsi="Times New Roman"/>
          <w:b/>
        </w:rPr>
        <w:t>……………</w:t>
      </w:r>
    </w:p>
    <w:p w14:paraId="55663256">
      <w:pPr>
        <w:pStyle w:val="style0"/>
        <w:spacing w:after="0" w:lineRule="auto" w:line="240"/>
        <w:rPr>
          <w:rFonts w:ascii="Times New Roman" w:cs="Times New Roman" w:eastAsia="Arial Unicode MS" w:hAnsi="Times New Roman"/>
          <w:b/>
        </w:rPr>
      </w:pPr>
      <w:r>
        <w:rPr>
          <w:rFonts w:ascii="Times New Roman" w:cs="Times New Roman" w:eastAsia="Arial Unicode MS" w:hAnsi="Times New Roman"/>
          <w:b/>
          <w:noProof/>
        </w:rPr>
        <mc:AlternateContent>
          <mc:Choice Requires="wps">
            <w:drawing>
              <wp:anchor distT="0" distB="0" distL="0" distR="0" simplePos="false" relativeHeight="3" behindDoc="false" locked="false" layoutInCell="true" allowOverlap="true">
                <wp:simplePos x="0" y="0"/>
                <wp:positionH relativeFrom="column">
                  <wp:posOffset>4619625</wp:posOffset>
                </wp:positionH>
                <wp:positionV relativeFrom="paragraph">
                  <wp:posOffset>95885</wp:posOffset>
                </wp:positionV>
                <wp:extent cx="752475" cy="466725"/>
                <wp:effectExtent l="0" t="0" r="28575" b="28575"/>
                <wp:wrapNone/>
                <wp:docPr id="1026" name="Text Box 5"/>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752475" cy="466725"/>
                        </a:xfrm>
                        <a:prstGeom prst="rect"/>
                        <a:solidFill>
                          <a:srgbClr val="ffffff"/>
                        </a:solidFill>
                        <a:ln cmpd="sng" cap="flat" w="6350">
                          <a:solidFill>
                            <a:srgbClr val="000000"/>
                          </a:solidFill>
                          <a:prstDash val="solid"/>
                          <a:round/>
                          <a:headEnd/>
                          <a:tailEnd/>
                        </a:ln>
                      </wps:spPr>
                      <wps:txbx id="1026">
                        <w:txbxContent>
                          <w:p w14:paraId="583FF836">
                            <w:pPr>
                              <w:pStyle w:val="style0"/>
                              <w:spacing w:lineRule="auto" w:line="240"/>
                              <w:rPr>
                                <w:sz w:val="18"/>
                                <w:szCs w:val="18"/>
                              </w:rPr>
                            </w:pPr>
                            <w:r>
                              <w:rPr>
                                <w:sz w:val="18"/>
                                <w:szCs w:val="18"/>
                              </w:rPr>
                              <w:t>EXAM DATE</w:t>
                            </w:r>
                            <w:r>
                              <w:rPr>
                                <w:sz w:val="18"/>
                                <w:szCs w:val="18"/>
                              </w:rPr>
                              <w:t xml:space="preserve"> </w:t>
                            </w:r>
                          </w:p>
                          <w:p w14:paraId="29222422">
                            <w:pPr>
                              <w:pStyle w:val="style0"/>
                              <w:spacing w:lineRule="auto" w:line="240"/>
                              <w:rPr>
                                <w:sz w:val="18"/>
                                <w:szCs w:val="18"/>
                              </w:rPr>
                            </w:pPr>
                            <w:r>
                              <w:rPr>
                                <w:sz w:val="18"/>
                                <w:szCs w:val="18"/>
                              </w:rPr>
                              <w:t>…./</w:t>
                            </w:r>
                            <w:r>
                              <w:rPr>
                                <w:sz w:val="18"/>
                                <w:szCs w:val="18"/>
                              </w:rPr>
                              <w:t>…/2026</w:t>
                            </w:r>
                          </w:p>
                          <w:p w14:paraId="1DD0F123">
                            <w:pPr>
                              <w:pStyle w:val="style0"/>
                              <w:rPr/>
                            </w:pPr>
                          </w:p>
                        </w:txbxContent>
                      </wps:txbx>
                      <wps:bodyPr lIns="91440" rIns="91440" tIns="45720" bIns="45720" vert="horz" anchor="t"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26" fillcolor="white" stroked="t" style="position:absolute;margin-left:363.75pt;margin-top:7.55pt;width:59.25pt;height:36.75pt;z-index:3;mso-position-horizontal-relative:text;mso-position-vertical-relative:text;mso-width-percent:0;mso-height-percent:0;mso-width-relative:margin;mso-height-relative:margin;mso-wrap-distance-left:0.0pt;mso-wrap-distance-right:0.0pt;visibility:visible;">
                <v:stroke weight="0.5pt"/>
                <v:fill/>
                <v:textbox inset="7.2pt,3.6pt,7.2pt,3.6pt">
                  <w:txbxContent>
                    <w:p w14:paraId="583FF836">
                      <w:pPr>
                        <w:pStyle w:val="style0"/>
                        <w:spacing w:lineRule="auto" w:line="240"/>
                        <w:rPr>
                          <w:sz w:val="18"/>
                          <w:szCs w:val="18"/>
                        </w:rPr>
                      </w:pPr>
                      <w:r>
                        <w:rPr>
                          <w:sz w:val="18"/>
                          <w:szCs w:val="18"/>
                        </w:rPr>
                        <w:t>EXAM DATE</w:t>
                      </w:r>
                      <w:r>
                        <w:rPr>
                          <w:sz w:val="18"/>
                          <w:szCs w:val="18"/>
                        </w:rPr>
                        <w:t xml:space="preserve"> </w:t>
                      </w:r>
                    </w:p>
                    <w:p w14:paraId="29222422">
                      <w:pPr>
                        <w:pStyle w:val="style0"/>
                        <w:spacing w:lineRule="auto" w:line="240"/>
                        <w:rPr>
                          <w:sz w:val="18"/>
                          <w:szCs w:val="18"/>
                        </w:rPr>
                      </w:pPr>
                      <w:r>
                        <w:rPr>
                          <w:sz w:val="18"/>
                          <w:szCs w:val="18"/>
                        </w:rPr>
                        <w:t>…./</w:t>
                      </w:r>
                      <w:r>
                        <w:rPr>
                          <w:sz w:val="18"/>
                          <w:szCs w:val="18"/>
                        </w:rPr>
                        <w:t>…/2026</w:t>
                      </w:r>
                    </w:p>
                    <w:p w14:paraId="1DD0F123">
                      <w:pPr>
                        <w:pStyle w:val="style0"/>
                        <w:rPr/>
                      </w:pPr>
                    </w:p>
                  </w:txbxContent>
                </v:textbox>
              </v:rect>
            </w:pict>
          </mc:Fallback>
        </mc:AlternateContent>
      </w:r>
    </w:p>
    <w:p w14:paraId="4CA5E249">
      <w:pPr>
        <w:pStyle w:val="style0"/>
        <w:spacing w:after="0" w:lineRule="auto" w:line="240"/>
        <w:rPr>
          <w:rFonts w:ascii="Times New Roman" w:cs="Times New Roman" w:eastAsia="Arial Unicode MS" w:hAnsi="Times New Roman"/>
          <w:b/>
        </w:rPr>
      </w:pPr>
      <w:r>
        <w:rPr>
          <w:rFonts w:ascii="Times New Roman" w:cs="Times New Roman" w:eastAsia="Arial Unicode MS" w:hAnsi="Times New Roman"/>
          <w:b/>
        </w:rPr>
        <w:t>CANDIDATE’S SIGNATURE………</w:t>
      </w:r>
      <w:r>
        <w:rPr>
          <w:rFonts w:ascii="Times New Roman" w:cs="Times New Roman" w:eastAsia="Arial Unicode MS" w:hAnsi="Times New Roman"/>
          <w:b/>
        </w:rPr>
        <w:t>…..</w:t>
      </w:r>
      <w:r>
        <w:rPr>
          <w:rFonts w:ascii="Times New Roman" w:cs="Times New Roman" w:eastAsia="Arial Unicode MS" w:hAnsi="Times New Roman"/>
          <w:b/>
        </w:rPr>
        <w:t>…………</w:t>
      </w:r>
      <w:r>
        <w:rPr>
          <w:rFonts w:ascii="Times New Roman" w:cs="Times New Roman" w:eastAsia="Arial Unicode MS" w:hAnsi="Times New Roman"/>
          <w:b/>
        </w:rPr>
        <w:t>…..</w:t>
      </w:r>
      <w:r>
        <w:rPr>
          <w:rFonts w:ascii="Times New Roman" w:cs="Times New Roman" w:eastAsia="Arial Unicode MS" w:hAnsi="Times New Roman"/>
          <w:b/>
        </w:rPr>
        <w:t xml:space="preserve"> </w:t>
      </w:r>
    </w:p>
    <w:p w14:paraId="12E6EA95">
      <w:pPr>
        <w:pStyle w:val="style0"/>
        <w:spacing w:after="0" w:lineRule="auto" w:line="240"/>
        <w:rPr>
          <w:rFonts w:ascii="Times New Roman" w:cs="Times New Roman" w:eastAsia="Arial Unicode MS" w:hAnsi="Times New Roman"/>
          <w:b/>
        </w:rPr>
      </w:pPr>
    </w:p>
    <w:p w14:paraId="3FC2045C">
      <w:pPr>
        <w:pStyle w:val="style0"/>
        <w:spacing w:after="0" w:lineRule="auto" w:line="240"/>
        <w:rPr>
          <w:rFonts w:ascii="Times New Roman" w:cs="Times New Roman" w:eastAsia="Arial Unicode MS" w:hAnsi="Times New Roman"/>
        </w:rPr>
      </w:pPr>
      <w:r>
        <w:rPr>
          <w:rFonts w:ascii="Times New Roman" w:cs="Times New Roman" w:eastAsia="Arial Unicode MS" w:hAnsi="Times New Roman"/>
        </w:rPr>
        <w:t>--------------</w:t>
      </w:r>
      <w:r>
        <w:rPr>
          <w:rFonts w:ascii="Times New Roman" w:cs="Times New Roman" w:eastAsia="Arial Unicode MS" w:hAnsi="Times New Roman"/>
        </w:rPr>
        <w:t>--------------------------</w:t>
      </w:r>
      <w:r>
        <w:rPr>
          <w:rFonts w:ascii="Times New Roman" w:cs="Times New Roman" w:eastAsia="Arial Unicode MS" w:hAnsi="Times New Roman"/>
        </w:rPr>
        <w:t>---------------------------------------------------------------------------------------</w:t>
      </w:r>
    </w:p>
    <w:p w14:paraId="112E1A09">
      <w:pPr>
        <w:pStyle w:val="style0"/>
        <w:spacing w:after="0" w:lineRule="auto" w:line="240"/>
        <w:rPr>
          <w:rFonts w:ascii="Times New Roman" w:cs="Times New Roman" w:eastAsia="Arial Unicode MS" w:hAnsi="Times New Roman"/>
          <w:b/>
        </w:rPr>
      </w:pPr>
    </w:p>
    <w:p w14:paraId="30A9923A">
      <w:pPr>
        <w:pStyle w:val="style0"/>
        <w:spacing w:after="0" w:lineRule="auto" w:line="240"/>
        <w:rPr>
          <w:rFonts w:ascii="Times New Roman" w:cs="Times New Roman" w:eastAsia="Arial Unicode MS" w:hAnsi="Times New Roman"/>
          <w:b/>
          <w:u w:val="single"/>
        </w:rPr>
      </w:pPr>
      <w:r>
        <w:rPr>
          <w:rFonts w:ascii="Times New Roman" w:cs="Times New Roman" w:eastAsia="Arial Unicode MS" w:hAnsi="Times New Roman"/>
          <w:b/>
          <w:u w:val="single"/>
        </w:rPr>
        <w:t>INSTRUCTIONS TO CANDIDATES</w:t>
      </w:r>
    </w:p>
    <w:p w14:paraId="745B956E">
      <w:pPr>
        <w:pStyle w:val="style179"/>
        <w:numPr>
          <w:ilvl w:val="0"/>
          <w:numId w:val="1"/>
        </w:numPr>
        <w:spacing w:after="0"/>
        <w:ind w:left="426" w:hanging="426"/>
        <w:rPr>
          <w:rFonts w:ascii="Times New Roman" w:cs="Times New Roman" w:eastAsia="Arial Unicode MS" w:hAnsi="Times New Roman"/>
          <w:i/>
        </w:rPr>
      </w:pPr>
      <w:r>
        <w:rPr>
          <w:rFonts w:ascii="Times New Roman" w:cs="Times New Roman" w:eastAsia="Arial Unicode MS" w:hAnsi="Times New Roman"/>
          <w:i/>
        </w:rPr>
        <w:t xml:space="preserve"> Fill in the required details in the spaces provided above.</w:t>
      </w:r>
    </w:p>
    <w:p w14:paraId="78809F68">
      <w:pPr>
        <w:pStyle w:val="style179"/>
        <w:numPr>
          <w:ilvl w:val="0"/>
          <w:numId w:val="1"/>
        </w:numPr>
        <w:spacing w:after="0"/>
        <w:ind w:left="426" w:hanging="426"/>
        <w:rPr>
          <w:rFonts w:ascii="Times New Roman" w:cs="Times New Roman" w:eastAsia="Arial Unicode MS" w:hAnsi="Times New Roman"/>
          <w:i/>
        </w:rPr>
      </w:pPr>
      <w:r>
        <w:rPr>
          <w:rFonts w:ascii="Times New Roman" w:cs="Times New Roman" w:eastAsia="Arial Unicode MS" w:hAnsi="Times New Roman"/>
          <w:i/>
        </w:rPr>
        <w:t xml:space="preserve">This paper consists of </w:t>
      </w:r>
      <w:r>
        <w:rPr>
          <w:rFonts w:ascii="Times New Roman" w:cs="Times New Roman" w:eastAsia="Arial Unicode MS" w:hAnsi="Times New Roman"/>
          <w:b/>
          <w:i/>
        </w:rPr>
        <w:t>TWO</w:t>
      </w:r>
      <w:r>
        <w:rPr>
          <w:rFonts w:ascii="Times New Roman" w:cs="Times New Roman" w:eastAsia="Arial Unicode MS" w:hAnsi="Times New Roman"/>
          <w:i/>
        </w:rPr>
        <w:t xml:space="preserve"> sections.  </w:t>
      </w:r>
      <w:r>
        <w:rPr>
          <w:rFonts w:ascii="Times New Roman" w:cs="Times New Roman" w:eastAsia="Arial Unicode MS" w:hAnsi="Times New Roman"/>
          <w:b/>
          <w:i/>
        </w:rPr>
        <w:t>Section I</w:t>
      </w:r>
      <w:r>
        <w:rPr>
          <w:rFonts w:ascii="Times New Roman" w:cs="Times New Roman" w:eastAsia="Arial Unicode MS" w:hAnsi="Times New Roman"/>
          <w:i/>
        </w:rPr>
        <w:t xml:space="preserve"> and </w:t>
      </w:r>
      <w:r>
        <w:rPr>
          <w:rFonts w:ascii="Times New Roman" w:cs="Times New Roman" w:eastAsia="Arial Unicode MS" w:hAnsi="Times New Roman"/>
          <w:b/>
          <w:i/>
        </w:rPr>
        <w:t>Section II</w:t>
      </w:r>
    </w:p>
    <w:p w14:paraId="7970621F">
      <w:pPr>
        <w:pStyle w:val="style179"/>
        <w:numPr>
          <w:ilvl w:val="0"/>
          <w:numId w:val="1"/>
        </w:numPr>
        <w:spacing w:after="0"/>
        <w:ind w:left="426" w:hanging="426"/>
        <w:rPr>
          <w:rFonts w:ascii="Times New Roman" w:cs="Times New Roman" w:eastAsia="Arial Unicode MS" w:hAnsi="Times New Roman"/>
          <w:b/>
          <w:i/>
        </w:rPr>
      </w:pPr>
      <w:r>
        <w:rPr>
          <w:rFonts w:ascii="Times New Roman" w:cs="Times New Roman" w:eastAsia="Arial Unicode MS" w:hAnsi="Times New Roman"/>
          <w:i/>
        </w:rPr>
        <w:t xml:space="preserve">Answer </w:t>
      </w:r>
      <w:r>
        <w:rPr>
          <w:rFonts w:ascii="Times New Roman" w:cs="Times New Roman" w:eastAsia="Arial Unicode MS" w:hAnsi="Times New Roman"/>
          <w:b/>
          <w:i/>
        </w:rPr>
        <w:t>ALL</w:t>
      </w:r>
      <w:r>
        <w:rPr>
          <w:rFonts w:ascii="Times New Roman" w:cs="Times New Roman" w:eastAsia="Arial Unicode MS" w:hAnsi="Times New Roman"/>
          <w:i/>
        </w:rPr>
        <w:t xml:space="preserve"> the questions in </w:t>
      </w:r>
      <w:r>
        <w:rPr>
          <w:rFonts w:ascii="Times New Roman" w:cs="Times New Roman" w:eastAsia="Arial Unicode MS" w:hAnsi="Times New Roman"/>
          <w:b/>
          <w:i/>
        </w:rPr>
        <w:t>section I</w:t>
      </w:r>
      <w:r>
        <w:rPr>
          <w:rFonts w:ascii="Times New Roman" w:cs="Times New Roman" w:eastAsia="Arial Unicode MS" w:hAnsi="Times New Roman"/>
          <w:i/>
        </w:rPr>
        <w:t xml:space="preserve"> and only </w:t>
      </w:r>
      <w:r>
        <w:rPr>
          <w:rFonts w:ascii="Times New Roman" w:cs="Times New Roman" w:eastAsia="Arial Unicode MS" w:hAnsi="Times New Roman"/>
          <w:b/>
          <w:i/>
        </w:rPr>
        <w:t>FIVE</w:t>
      </w:r>
      <w:r>
        <w:rPr>
          <w:rFonts w:ascii="Times New Roman" w:cs="Times New Roman" w:eastAsia="Arial Unicode MS" w:hAnsi="Times New Roman"/>
          <w:i/>
        </w:rPr>
        <w:t xml:space="preserve"> questions from </w:t>
      </w:r>
      <w:r>
        <w:rPr>
          <w:rFonts w:ascii="Times New Roman" w:cs="Times New Roman" w:eastAsia="Arial Unicode MS" w:hAnsi="Times New Roman"/>
          <w:b/>
          <w:i/>
        </w:rPr>
        <w:t>Section II</w:t>
      </w:r>
    </w:p>
    <w:p w14:paraId="67713D84">
      <w:pPr>
        <w:pStyle w:val="style179"/>
        <w:numPr>
          <w:ilvl w:val="0"/>
          <w:numId w:val="1"/>
        </w:numPr>
        <w:spacing w:after="0"/>
        <w:ind w:left="426" w:hanging="426"/>
        <w:rPr>
          <w:rFonts w:ascii="Times New Roman" w:cs="Times New Roman" w:eastAsia="Arial Unicode MS" w:hAnsi="Times New Roman"/>
          <w:i/>
        </w:rPr>
      </w:pPr>
      <w:r>
        <w:rPr>
          <w:rFonts w:ascii="Times New Roman" w:cs="Times New Roman" w:eastAsia="Arial Unicode MS" w:hAnsi="Times New Roman"/>
          <w:i/>
        </w:rPr>
        <w:t>All answers and working must be written on the question paper in the spaces provided below each question.</w:t>
      </w:r>
    </w:p>
    <w:p w14:paraId="7E51CD56">
      <w:pPr>
        <w:pStyle w:val="style179"/>
        <w:numPr>
          <w:ilvl w:val="0"/>
          <w:numId w:val="1"/>
        </w:numPr>
        <w:spacing w:after="0"/>
        <w:ind w:left="426" w:hanging="426"/>
        <w:rPr>
          <w:rFonts w:ascii="Times New Roman" w:cs="Times New Roman" w:eastAsia="Arial Unicode MS" w:hAnsi="Times New Roman"/>
          <w:b/>
          <w:i/>
        </w:rPr>
      </w:pPr>
      <w:r>
        <w:rPr>
          <w:rFonts w:ascii="Times New Roman" w:cs="Times New Roman" w:eastAsia="Arial Unicode MS" w:hAnsi="Times New Roman"/>
          <w:b/>
          <w:i/>
        </w:rPr>
        <w:t>Show all the steps in your calculations, giving your answers at each stage in the spaces below each question.</w:t>
      </w:r>
    </w:p>
    <w:p w14:paraId="233F5B06">
      <w:pPr>
        <w:pStyle w:val="style179"/>
        <w:numPr>
          <w:ilvl w:val="0"/>
          <w:numId w:val="1"/>
        </w:numPr>
        <w:spacing w:after="0"/>
        <w:ind w:left="426" w:hanging="426"/>
        <w:rPr>
          <w:rFonts w:ascii="Times New Roman" w:cs="Times New Roman" w:eastAsia="Arial Unicode MS" w:hAnsi="Times New Roman"/>
          <w:i/>
        </w:rPr>
      </w:pPr>
      <w:r>
        <w:rPr>
          <w:rFonts w:ascii="Times New Roman" w:cs="Times New Roman" w:eastAsia="Arial Unicode MS" w:hAnsi="Times New Roman"/>
          <w:i/>
        </w:rPr>
        <w:t>Marks may be given for correct working even if the answer is wrong</w:t>
      </w:r>
    </w:p>
    <w:p w14:paraId="5093B58B">
      <w:pPr>
        <w:pStyle w:val="style179"/>
        <w:numPr>
          <w:ilvl w:val="0"/>
          <w:numId w:val="1"/>
        </w:numPr>
        <w:spacing w:after="0"/>
        <w:ind w:left="426" w:hanging="426"/>
        <w:rPr>
          <w:rFonts w:ascii="Times New Roman" w:cs="Times New Roman" w:eastAsia="Arial Unicode MS" w:hAnsi="Times New Roman"/>
          <w:i/>
        </w:rPr>
      </w:pPr>
      <w:r>
        <w:rPr>
          <w:rFonts w:ascii="Times New Roman" w:cs="Times New Roman" w:eastAsia="Arial Unicode MS" w:hAnsi="Times New Roman"/>
          <w:i/>
        </w:rPr>
        <w:t xml:space="preserve">Non- programmable silent calculators and </w:t>
      </w:r>
      <w:r>
        <w:rPr>
          <w:rFonts w:ascii="Times New Roman" w:cs="Times New Roman" w:eastAsia="Arial Unicode MS" w:hAnsi="Times New Roman"/>
          <w:b/>
          <w:i/>
        </w:rPr>
        <w:t>KNEC</w:t>
      </w:r>
      <w:r>
        <w:rPr>
          <w:rFonts w:ascii="Times New Roman" w:cs="Times New Roman" w:eastAsia="Arial Unicode MS" w:hAnsi="Times New Roman"/>
          <w:i/>
        </w:rPr>
        <w:t xml:space="preserve"> mathematical tables may be used except </w:t>
      </w:r>
      <w:r>
        <w:rPr>
          <w:rFonts w:ascii="Times New Roman" w:cs="Times New Roman" w:eastAsia="Arial Unicode MS" w:hAnsi="Times New Roman"/>
          <w:i/>
        </w:rPr>
        <w:t>where</w:t>
      </w:r>
      <w:r>
        <w:rPr>
          <w:rFonts w:ascii="Times New Roman" w:cs="Times New Roman" w:eastAsia="Arial Unicode MS" w:hAnsi="Times New Roman"/>
          <w:i/>
        </w:rPr>
        <w:t xml:space="preserve"> stated otherwise.</w:t>
      </w:r>
    </w:p>
    <w:p w14:paraId="4DA87075">
      <w:pPr>
        <w:pStyle w:val="style179"/>
        <w:numPr>
          <w:ilvl w:val="0"/>
          <w:numId w:val="1"/>
        </w:numPr>
        <w:spacing w:after="0"/>
        <w:ind w:left="426" w:hanging="426"/>
        <w:rPr>
          <w:rFonts w:ascii="Times New Roman" w:cs="Times New Roman" w:eastAsia="Arial Unicode MS" w:hAnsi="Times New Roman"/>
          <w:i/>
        </w:rPr>
      </w:pPr>
      <w:r>
        <w:rPr>
          <w:rFonts w:ascii="Times New Roman" w:cs="Times New Roman" w:eastAsia="Arial Unicode MS" w:hAnsi="Times New Roman"/>
          <w:i/>
        </w:rPr>
        <w:t xml:space="preserve">This paper consists </w:t>
      </w:r>
      <w:r>
        <w:rPr>
          <w:rFonts w:ascii="Times New Roman" w:cs="Times New Roman" w:eastAsia="Arial Unicode MS" w:hAnsi="Times New Roman"/>
          <w:b/>
          <w:i/>
        </w:rPr>
        <w:t>15</w:t>
      </w:r>
      <w:r>
        <w:rPr>
          <w:rFonts w:ascii="Times New Roman" w:cs="Times New Roman" w:eastAsia="Arial Unicode MS" w:hAnsi="Times New Roman"/>
          <w:i/>
        </w:rPr>
        <w:t xml:space="preserve"> printed papers</w:t>
      </w:r>
    </w:p>
    <w:p w14:paraId="51EF25F9">
      <w:pPr>
        <w:pStyle w:val="style179"/>
        <w:numPr>
          <w:ilvl w:val="0"/>
          <w:numId w:val="1"/>
        </w:numPr>
        <w:spacing w:after="0"/>
        <w:ind w:left="426" w:hanging="426"/>
        <w:rPr>
          <w:rFonts w:ascii="Times New Roman" w:cs="Times New Roman" w:eastAsia="Arial Unicode MS" w:hAnsi="Times New Roman"/>
          <w:i/>
        </w:rPr>
      </w:pPr>
      <w:r>
        <w:rPr>
          <w:rFonts w:ascii="Times New Roman" w:cs="Times New Roman" w:eastAsia="Arial Unicode MS" w:hAnsi="Times New Roman"/>
          <w:i/>
        </w:rPr>
        <w:t>Candidates should check the question paper to ascertain that all the pages are printed as indicated and that no questions are missing.</w:t>
      </w:r>
    </w:p>
    <w:p w14:paraId="5E90A9C1">
      <w:pPr>
        <w:pStyle w:val="style179"/>
        <w:numPr>
          <w:ilvl w:val="0"/>
          <w:numId w:val="1"/>
        </w:numPr>
        <w:spacing w:after="0"/>
        <w:ind w:left="426" w:hanging="426"/>
        <w:rPr>
          <w:rFonts w:ascii="Times New Roman" w:cs="Times New Roman" w:eastAsia="Arial Unicode MS" w:hAnsi="Times New Roman"/>
          <w:i/>
        </w:rPr>
      </w:pPr>
      <w:r>
        <w:rPr>
          <w:rFonts w:ascii="Times New Roman" w:cs="Times New Roman" w:eastAsia="Arial Unicode MS" w:hAnsi="Times New Roman"/>
          <w:i/>
        </w:rPr>
        <w:t>Candidates should answer the questions in English.</w:t>
      </w:r>
    </w:p>
    <w:p w14:paraId="6ECD4B52">
      <w:pPr>
        <w:pStyle w:val="style0"/>
        <w:spacing w:after="0" w:lineRule="auto" w:line="240"/>
        <w:rPr>
          <w:rFonts w:ascii="Times New Roman" w:cs="Times New Roman" w:eastAsia="Arial Unicode MS" w:hAnsi="Times New Roman"/>
        </w:rPr>
      </w:pPr>
      <w:r>
        <w:rPr>
          <w:rFonts w:ascii="Times New Roman" w:cs="Times New Roman" w:eastAsia="Arial Unicode MS" w:hAnsi="Times New Roman"/>
        </w:rPr>
        <w:t>-----------------------</w:t>
      </w:r>
      <w:r>
        <w:rPr>
          <w:rFonts w:ascii="Times New Roman" w:cs="Times New Roman" w:eastAsia="Arial Unicode MS" w:hAnsi="Times New Roman"/>
        </w:rPr>
        <w:t>--------------------------------------------------------------------------------------------------------</w:t>
      </w:r>
    </w:p>
    <w:p w14:paraId="54CF6C71">
      <w:pPr>
        <w:pStyle w:val="style0"/>
        <w:spacing w:after="0" w:lineRule="auto" w:line="240"/>
        <w:rPr>
          <w:rFonts w:ascii="Times New Roman" w:cs="Times New Roman" w:eastAsia="Arial Unicode MS" w:hAnsi="Times New Roman"/>
          <w:b/>
        </w:rPr>
      </w:pPr>
      <w:r>
        <w:rPr>
          <w:rFonts w:ascii="Times New Roman" w:cs="Times New Roman" w:eastAsia="Arial Unicode MS" w:hAnsi="Times New Roman"/>
          <w:b/>
        </w:rPr>
        <w:t>FOR EXAMINER’S USE ONLY</w:t>
      </w:r>
    </w:p>
    <w:p w14:paraId="34801B5F">
      <w:pPr>
        <w:pStyle w:val="style0"/>
        <w:spacing w:after="0" w:lineRule="auto" w:line="240"/>
        <w:rPr>
          <w:rFonts w:ascii="Times New Roman" w:cs="Times New Roman" w:eastAsia="Arial Unicode MS" w:hAnsi="Times New Roman"/>
          <w:b/>
        </w:rPr>
      </w:pPr>
      <w:r>
        <w:rPr>
          <w:rFonts w:ascii="Times New Roman" w:cs="Times New Roman" w:eastAsia="Arial Unicode MS" w:hAnsi="Times New Roman"/>
          <w:b/>
        </w:rPr>
        <w:t>SECTION I</w:t>
      </w:r>
    </w:p>
    <w:tbl>
      <w:tblPr>
        <w:tblStyle w:val="style154"/>
        <w:tblW w:w="0" w:type="auto"/>
        <w:tblLook w:val="04A0" w:firstRow="1" w:lastRow="0" w:firstColumn="1" w:lastColumn="0" w:noHBand="0" w:noVBand="1"/>
      </w:tblPr>
      <w:tblGrid>
        <w:gridCol w:w="471"/>
        <w:gridCol w:w="592"/>
        <w:gridCol w:w="495"/>
        <w:gridCol w:w="398"/>
        <w:gridCol w:w="495"/>
        <w:gridCol w:w="495"/>
        <w:gridCol w:w="495"/>
        <w:gridCol w:w="495"/>
        <w:gridCol w:w="495"/>
        <w:gridCol w:w="533"/>
        <w:gridCol w:w="533"/>
        <w:gridCol w:w="533"/>
        <w:gridCol w:w="533"/>
        <w:gridCol w:w="509"/>
        <w:gridCol w:w="460"/>
        <w:gridCol w:w="586"/>
        <w:gridCol w:w="1458"/>
      </w:tblGrid>
      <w:tr w14:paraId="3F0D6D29">
        <w:trPr/>
        <w:tc>
          <w:tcPr>
            <w:tcW w:w="471" w:type="dxa"/>
            <w:tcBorders>
              <w:top w:val="single" w:sz="4" w:space="0" w:color="auto"/>
              <w:left w:val="single" w:sz="4" w:space="0" w:color="auto"/>
              <w:bottom w:val="single" w:sz="4" w:space="0" w:color="auto"/>
              <w:right w:val="single" w:sz="4" w:space="0" w:color="auto"/>
            </w:tcBorders>
            <w:hideMark/>
          </w:tcPr>
          <w:p w14:paraId="31A6C9B4">
            <w:pPr>
              <w:pStyle w:val="style0"/>
              <w:rPr>
                <w:rFonts w:ascii="Times New Roman" w:cs="Times New Roman" w:eastAsia="Arial Unicode MS" w:hAnsi="Times New Roman"/>
              </w:rPr>
            </w:pPr>
            <w:r>
              <w:rPr>
                <w:rFonts w:ascii="Times New Roman" w:cs="Times New Roman" w:eastAsia="Arial Unicode MS" w:hAnsi="Times New Roman"/>
              </w:rPr>
              <w:t>1</w:t>
            </w:r>
          </w:p>
        </w:tc>
        <w:tc>
          <w:tcPr>
            <w:tcW w:w="592" w:type="dxa"/>
            <w:tcBorders>
              <w:top w:val="single" w:sz="4" w:space="0" w:color="auto"/>
              <w:left w:val="single" w:sz="4" w:space="0" w:color="auto"/>
              <w:bottom w:val="single" w:sz="4" w:space="0" w:color="auto"/>
              <w:right w:val="single" w:sz="4" w:space="0" w:color="auto"/>
            </w:tcBorders>
            <w:hideMark/>
          </w:tcPr>
          <w:p w14:paraId="6694CF16">
            <w:pPr>
              <w:pStyle w:val="style0"/>
              <w:rPr>
                <w:rFonts w:ascii="Times New Roman" w:cs="Times New Roman" w:eastAsia="Arial Unicode MS" w:hAnsi="Times New Roman"/>
              </w:rPr>
            </w:pPr>
            <w:r>
              <w:rPr>
                <w:rFonts w:ascii="Times New Roman" w:cs="Times New Roman" w:eastAsia="Arial Unicode MS" w:hAnsi="Times New Roman"/>
              </w:rPr>
              <w:t>2</w:t>
            </w:r>
          </w:p>
        </w:tc>
        <w:tc>
          <w:tcPr>
            <w:tcW w:w="495" w:type="dxa"/>
            <w:tcBorders>
              <w:top w:val="single" w:sz="4" w:space="0" w:color="auto"/>
              <w:left w:val="single" w:sz="4" w:space="0" w:color="auto"/>
              <w:bottom w:val="single" w:sz="4" w:space="0" w:color="auto"/>
              <w:right w:val="single" w:sz="4" w:space="0" w:color="auto"/>
            </w:tcBorders>
            <w:hideMark/>
          </w:tcPr>
          <w:p w14:paraId="75D970E1">
            <w:pPr>
              <w:pStyle w:val="style0"/>
              <w:rPr>
                <w:rFonts w:ascii="Times New Roman" w:cs="Times New Roman" w:eastAsia="Arial Unicode MS" w:hAnsi="Times New Roman"/>
              </w:rPr>
            </w:pPr>
            <w:r>
              <w:rPr>
                <w:rFonts w:ascii="Times New Roman" w:cs="Times New Roman" w:eastAsia="Arial Unicode MS" w:hAnsi="Times New Roman"/>
              </w:rPr>
              <w:t>3</w:t>
            </w:r>
          </w:p>
        </w:tc>
        <w:tc>
          <w:tcPr>
            <w:tcW w:w="398" w:type="dxa"/>
            <w:tcBorders>
              <w:top w:val="single" w:sz="4" w:space="0" w:color="auto"/>
              <w:left w:val="single" w:sz="4" w:space="0" w:color="auto"/>
              <w:bottom w:val="single" w:sz="4" w:space="0" w:color="auto"/>
              <w:right w:val="single" w:sz="4" w:space="0" w:color="auto"/>
            </w:tcBorders>
            <w:hideMark/>
          </w:tcPr>
          <w:p w14:paraId="31CC6B8A">
            <w:pPr>
              <w:pStyle w:val="style0"/>
              <w:rPr>
                <w:rFonts w:ascii="Times New Roman" w:cs="Times New Roman" w:eastAsia="Arial Unicode MS" w:hAnsi="Times New Roman"/>
              </w:rPr>
            </w:pPr>
            <w:r>
              <w:rPr>
                <w:rFonts w:ascii="Times New Roman" w:cs="Times New Roman" w:eastAsia="Arial Unicode MS" w:hAnsi="Times New Roman"/>
              </w:rPr>
              <w:t>4</w:t>
            </w:r>
          </w:p>
        </w:tc>
        <w:tc>
          <w:tcPr>
            <w:tcW w:w="495" w:type="dxa"/>
            <w:tcBorders>
              <w:top w:val="single" w:sz="4" w:space="0" w:color="auto"/>
              <w:left w:val="single" w:sz="4" w:space="0" w:color="auto"/>
              <w:bottom w:val="single" w:sz="4" w:space="0" w:color="auto"/>
              <w:right w:val="single" w:sz="4" w:space="0" w:color="auto"/>
            </w:tcBorders>
            <w:hideMark/>
          </w:tcPr>
          <w:p w14:paraId="0A465418">
            <w:pPr>
              <w:pStyle w:val="style0"/>
              <w:rPr>
                <w:rFonts w:ascii="Times New Roman" w:cs="Times New Roman" w:eastAsia="Arial Unicode MS" w:hAnsi="Times New Roman"/>
              </w:rPr>
            </w:pPr>
            <w:r>
              <w:rPr>
                <w:rFonts w:ascii="Times New Roman" w:cs="Times New Roman" w:eastAsia="Arial Unicode MS" w:hAnsi="Times New Roman"/>
              </w:rPr>
              <w:t>5</w:t>
            </w:r>
          </w:p>
        </w:tc>
        <w:tc>
          <w:tcPr>
            <w:tcW w:w="495" w:type="dxa"/>
            <w:tcBorders>
              <w:top w:val="single" w:sz="4" w:space="0" w:color="auto"/>
              <w:left w:val="single" w:sz="4" w:space="0" w:color="auto"/>
              <w:bottom w:val="single" w:sz="4" w:space="0" w:color="auto"/>
              <w:right w:val="single" w:sz="4" w:space="0" w:color="auto"/>
            </w:tcBorders>
            <w:hideMark/>
          </w:tcPr>
          <w:p w14:paraId="4714D0B8">
            <w:pPr>
              <w:pStyle w:val="style0"/>
              <w:rPr>
                <w:rFonts w:ascii="Times New Roman" w:cs="Times New Roman" w:eastAsia="Arial Unicode MS" w:hAnsi="Times New Roman"/>
              </w:rPr>
            </w:pPr>
            <w:r>
              <w:rPr>
                <w:rFonts w:ascii="Times New Roman" w:cs="Times New Roman" w:eastAsia="Arial Unicode MS" w:hAnsi="Times New Roman"/>
              </w:rPr>
              <w:t>6</w:t>
            </w:r>
          </w:p>
        </w:tc>
        <w:tc>
          <w:tcPr>
            <w:tcW w:w="495" w:type="dxa"/>
            <w:tcBorders>
              <w:top w:val="single" w:sz="4" w:space="0" w:color="auto"/>
              <w:left w:val="single" w:sz="4" w:space="0" w:color="auto"/>
              <w:bottom w:val="single" w:sz="4" w:space="0" w:color="auto"/>
              <w:right w:val="single" w:sz="4" w:space="0" w:color="auto"/>
            </w:tcBorders>
            <w:hideMark/>
          </w:tcPr>
          <w:p w14:paraId="0497FEEF">
            <w:pPr>
              <w:pStyle w:val="style0"/>
              <w:rPr>
                <w:rFonts w:ascii="Times New Roman" w:cs="Times New Roman" w:eastAsia="Arial Unicode MS" w:hAnsi="Times New Roman"/>
              </w:rPr>
            </w:pPr>
            <w:r>
              <w:rPr>
                <w:rFonts w:ascii="Times New Roman" w:cs="Times New Roman" w:eastAsia="Arial Unicode MS" w:hAnsi="Times New Roman"/>
              </w:rPr>
              <w:t>7</w:t>
            </w:r>
          </w:p>
        </w:tc>
        <w:tc>
          <w:tcPr>
            <w:tcW w:w="495" w:type="dxa"/>
            <w:tcBorders>
              <w:top w:val="single" w:sz="4" w:space="0" w:color="auto"/>
              <w:left w:val="single" w:sz="4" w:space="0" w:color="auto"/>
              <w:bottom w:val="single" w:sz="4" w:space="0" w:color="auto"/>
              <w:right w:val="single" w:sz="4" w:space="0" w:color="auto"/>
            </w:tcBorders>
            <w:hideMark/>
          </w:tcPr>
          <w:p w14:paraId="561BD35E">
            <w:pPr>
              <w:pStyle w:val="style0"/>
              <w:rPr>
                <w:rFonts w:ascii="Times New Roman" w:cs="Times New Roman" w:eastAsia="Arial Unicode MS" w:hAnsi="Times New Roman"/>
              </w:rPr>
            </w:pPr>
            <w:r>
              <w:rPr>
                <w:rFonts w:ascii="Times New Roman" w:cs="Times New Roman" w:eastAsia="Arial Unicode MS" w:hAnsi="Times New Roman"/>
              </w:rPr>
              <w:t>8</w:t>
            </w:r>
          </w:p>
        </w:tc>
        <w:tc>
          <w:tcPr>
            <w:tcW w:w="495" w:type="dxa"/>
            <w:tcBorders>
              <w:top w:val="single" w:sz="4" w:space="0" w:color="auto"/>
              <w:left w:val="single" w:sz="4" w:space="0" w:color="auto"/>
              <w:bottom w:val="single" w:sz="4" w:space="0" w:color="auto"/>
              <w:right w:val="single" w:sz="4" w:space="0" w:color="auto"/>
            </w:tcBorders>
            <w:hideMark/>
          </w:tcPr>
          <w:p w14:paraId="04888E00">
            <w:pPr>
              <w:pStyle w:val="style0"/>
              <w:rPr>
                <w:rFonts w:ascii="Times New Roman" w:cs="Times New Roman" w:eastAsia="Arial Unicode MS" w:hAnsi="Times New Roman"/>
              </w:rPr>
            </w:pPr>
            <w:r>
              <w:rPr>
                <w:rFonts w:ascii="Times New Roman" w:cs="Times New Roman" w:eastAsia="Arial Unicode MS" w:hAnsi="Times New Roman"/>
              </w:rPr>
              <w:t>9</w:t>
            </w:r>
          </w:p>
        </w:tc>
        <w:tc>
          <w:tcPr>
            <w:tcW w:w="533" w:type="dxa"/>
            <w:tcBorders>
              <w:top w:val="single" w:sz="4" w:space="0" w:color="auto"/>
              <w:left w:val="single" w:sz="4" w:space="0" w:color="auto"/>
              <w:bottom w:val="single" w:sz="4" w:space="0" w:color="auto"/>
              <w:right w:val="single" w:sz="4" w:space="0" w:color="auto"/>
            </w:tcBorders>
            <w:hideMark/>
          </w:tcPr>
          <w:p w14:paraId="05BC491B">
            <w:pPr>
              <w:pStyle w:val="style0"/>
              <w:rPr>
                <w:rFonts w:ascii="Times New Roman" w:cs="Times New Roman" w:eastAsia="Arial Unicode MS" w:hAnsi="Times New Roman"/>
              </w:rPr>
            </w:pPr>
            <w:r>
              <w:rPr>
                <w:rFonts w:ascii="Times New Roman" w:cs="Times New Roman" w:eastAsia="Arial Unicode MS" w:hAnsi="Times New Roman"/>
              </w:rPr>
              <w:t>10</w:t>
            </w:r>
          </w:p>
        </w:tc>
        <w:tc>
          <w:tcPr>
            <w:tcW w:w="533" w:type="dxa"/>
            <w:tcBorders>
              <w:top w:val="single" w:sz="4" w:space="0" w:color="auto"/>
              <w:left w:val="single" w:sz="4" w:space="0" w:color="auto"/>
              <w:bottom w:val="single" w:sz="4" w:space="0" w:color="auto"/>
              <w:right w:val="single" w:sz="4" w:space="0" w:color="auto"/>
            </w:tcBorders>
            <w:hideMark/>
          </w:tcPr>
          <w:p w14:paraId="234D3FA4">
            <w:pPr>
              <w:pStyle w:val="style0"/>
              <w:rPr>
                <w:rFonts w:ascii="Times New Roman" w:cs="Times New Roman" w:eastAsia="Arial Unicode MS" w:hAnsi="Times New Roman"/>
              </w:rPr>
            </w:pPr>
            <w:r>
              <w:rPr>
                <w:rFonts w:ascii="Times New Roman" w:cs="Times New Roman" w:eastAsia="Arial Unicode MS" w:hAnsi="Times New Roman"/>
              </w:rPr>
              <w:t>11</w:t>
            </w:r>
          </w:p>
        </w:tc>
        <w:tc>
          <w:tcPr>
            <w:tcW w:w="533" w:type="dxa"/>
            <w:tcBorders>
              <w:top w:val="single" w:sz="4" w:space="0" w:color="auto"/>
              <w:left w:val="single" w:sz="4" w:space="0" w:color="auto"/>
              <w:bottom w:val="single" w:sz="4" w:space="0" w:color="auto"/>
              <w:right w:val="single" w:sz="4" w:space="0" w:color="auto"/>
            </w:tcBorders>
            <w:hideMark/>
          </w:tcPr>
          <w:p w14:paraId="658F3E35">
            <w:pPr>
              <w:pStyle w:val="style0"/>
              <w:rPr>
                <w:rFonts w:ascii="Times New Roman" w:cs="Times New Roman" w:eastAsia="Arial Unicode MS" w:hAnsi="Times New Roman"/>
              </w:rPr>
            </w:pPr>
            <w:r>
              <w:rPr>
                <w:rFonts w:ascii="Times New Roman" w:cs="Times New Roman" w:eastAsia="Arial Unicode MS" w:hAnsi="Times New Roman"/>
              </w:rPr>
              <w:t>12</w:t>
            </w:r>
          </w:p>
        </w:tc>
        <w:tc>
          <w:tcPr>
            <w:tcW w:w="533" w:type="dxa"/>
            <w:tcBorders>
              <w:top w:val="single" w:sz="4" w:space="0" w:color="auto"/>
              <w:left w:val="single" w:sz="4" w:space="0" w:color="auto"/>
              <w:bottom w:val="single" w:sz="4" w:space="0" w:color="auto"/>
              <w:right w:val="single" w:sz="4" w:space="0" w:color="auto"/>
            </w:tcBorders>
            <w:hideMark/>
          </w:tcPr>
          <w:p w14:paraId="435269F8">
            <w:pPr>
              <w:pStyle w:val="style0"/>
              <w:rPr>
                <w:rFonts w:ascii="Times New Roman" w:cs="Times New Roman" w:eastAsia="Arial Unicode MS" w:hAnsi="Times New Roman"/>
              </w:rPr>
            </w:pPr>
            <w:r>
              <w:rPr>
                <w:rFonts w:ascii="Times New Roman" w:cs="Times New Roman" w:eastAsia="Arial Unicode MS" w:hAnsi="Times New Roman"/>
              </w:rPr>
              <w:t>13</w:t>
            </w:r>
          </w:p>
        </w:tc>
        <w:tc>
          <w:tcPr>
            <w:tcW w:w="509" w:type="dxa"/>
            <w:tcBorders>
              <w:top w:val="single" w:sz="4" w:space="0" w:color="auto"/>
              <w:left w:val="single" w:sz="4" w:space="0" w:color="auto"/>
              <w:bottom w:val="single" w:sz="4" w:space="0" w:color="auto"/>
              <w:right w:val="single" w:sz="4" w:space="0" w:color="auto"/>
            </w:tcBorders>
            <w:hideMark/>
          </w:tcPr>
          <w:p w14:paraId="4BB82C74">
            <w:pPr>
              <w:pStyle w:val="style0"/>
              <w:rPr>
                <w:rFonts w:ascii="Times New Roman" w:cs="Times New Roman" w:eastAsia="Arial Unicode MS" w:hAnsi="Times New Roman"/>
              </w:rPr>
            </w:pPr>
            <w:r>
              <w:rPr>
                <w:rFonts w:ascii="Times New Roman" w:cs="Times New Roman" w:eastAsia="Arial Unicode MS" w:hAnsi="Times New Roman"/>
              </w:rPr>
              <w:t>14</w:t>
            </w:r>
          </w:p>
        </w:tc>
        <w:tc>
          <w:tcPr>
            <w:tcW w:w="460" w:type="dxa"/>
            <w:tcBorders>
              <w:top w:val="single" w:sz="4" w:space="0" w:color="auto"/>
              <w:left w:val="single" w:sz="4" w:space="0" w:color="auto"/>
              <w:bottom w:val="single" w:sz="4" w:space="0" w:color="auto"/>
              <w:right w:val="single" w:sz="4" w:space="0" w:color="auto"/>
            </w:tcBorders>
            <w:hideMark/>
          </w:tcPr>
          <w:p w14:paraId="738E446A">
            <w:pPr>
              <w:pStyle w:val="style0"/>
              <w:rPr>
                <w:rFonts w:ascii="Times New Roman" w:cs="Times New Roman" w:eastAsia="Arial Unicode MS" w:hAnsi="Times New Roman"/>
              </w:rPr>
            </w:pPr>
            <w:r>
              <w:rPr>
                <w:rFonts w:ascii="Times New Roman" w:cs="Times New Roman" w:eastAsia="Arial Unicode MS" w:hAnsi="Times New Roman"/>
              </w:rPr>
              <w:t>15</w:t>
            </w:r>
          </w:p>
        </w:tc>
        <w:tc>
          <w:tcPr>
            <w:tcW w:w="586" w:type="dxa"/>
            <w:tcBorders>
              <w:top w:val="single" w:sz="4" w:space="0" w:color="auto"/>
              <w:left w:val="single" w:sz="4" w:space="0" w:color="auto"/>
              <w:bottom w:val="single" w:sz="4" w:space="0" w:color="auto"/>
              <w:right w:val="single" w:sz="4" w:space="0" w:color="auto"/>
            </w:tcBorders>
          </w:tcPr>
          <w:p w14:paraId="33E39463">
            <w:pPr>
              <w:pStyle w:val="style0"/>
              <w:rPr>
                <w:rFonts w:ascii="Times New Roman" w:cs="Times New Roman" w:eastAsia="Arial Unicode MS" w:hAnsi="Times New Roman"/>
              </w:rPr>
            </w:pPr>
            <w:r>
              <w:rPr>
                <w:rFonts w:ascii="Times New Roman" w:cs="Times New Roman" w:eastAsia="Arial Unicode MS" w:hAnsi="Times New Roman"/>
              </w:rPr>
              <w:t>16</w:t>
            </w:r>
          </w:p>
        </w:tc>
        <w:tc>
          <w:tcPr>
            <w:tcW w:w="1458" w:type="dxa"/>
            <w:tcBorders>
              <w:top w:val="single" w:sz="4" w:space="0" w:color="auto"/>
              <w:left w:val="single" w:sz="4" w:space="0" w:color="auto"/>
              <w:bottom w:val="single" w:sz="4" w:space="0" w:color="auto"/>
              <w:right w:val="single" w:sz="4" w:space="0" w:color="auto"/>
            </w:tcBorders>
            <w:hideMark/>
          </w:tcPr>
          <w:p w14:paraId="3CC079CC">
            <w:pPr>
              <w:pStyle w:val="style0"/>
              <w:rPr>
                <w:rFonts w:ascii="Times New Roman" w:cs="Times New Roman" w:eastAsia="Arial Unicode MS" w:hAnsi="Times New Roman"/>
              </w:rPr>
            </w:pPr>
            <w:r>
              <w:rPr>
                <w:rFonts w:ascii="Times New Roman" w:cs="Times New Roman" w:eastAsia="Arial Unicode MS" w:hAnsi="Times New Roman"/>
              </w:rPr>
              <w:t>TOTAL</w:t>
            </w:r>
          </w:p>
        </w:tc>
      </w:tr>
      <w:tr w14:paraId="237967BA">
        <w:tblPrEx/>
        <w:trPr/>
        <w:tc>
          <w:tcPr>
            <w:tcW w:w="471" w:type="dxa"/>
            <w:tcBorders>
              <w:top w:val="single" w:sz="4" w:space="0" w:color="auto"/>
              <w:left w:val="single" w:sz="4" w:space="0" w:color="auto"/>
              <w:bottom w:val="single" w:sz="4" w:space="0" w:color="auto"/>
              <w:right w:val="single" w:sz="4" w:space="0" w:color="auto"/>
            </w:tcBorders>
          </w:tcPr>
          <w:p w14:paraId="0121A6E0">
            <w:pPr>
              <w:pStyle w:val="style0"/>
              <w:rPr>
                <w:rFonts w:ascii="Times New Roman" w:cs="Times New Roman" w:eastAsia="Arial Unicode MS" w:hAnsi="Times New Roman"/>
              </w:rPr>
            </w:pPr>
          </w:p>
          <w:p w14:paraId="030B7ED9">
            <w:pPr>
              <w:pStyle w:val="style0"/>
              <w:rPr>
                <w:rFonts w:ascii="Times New Roman" w:cs="Times New Roman" w:eastAsia="Arial Unicode MS" w:hAnsi="Times New Roman"/>
              </w:rPr>
            </w:pPr>
          </w:p>
        </w:tc>
        <w:tc>
          <w:tcPr>
            <w:tcW w:w="592" w:type="dxa"/>
            <w:tcBorders>
              <w:top w:val="single" w:sz="4" w:space="0" w:color="auto"/>
              <w:left w:val="single" w:sz="4" w:space="0" w:color="auto"/>
              <w:bottom w:val="single" w:sz="4" w:space="0" w:color="auto"/>
              <w:right w:val="single" w:sz="4" w:space="0" w:color="auto"/>
            </w:tcBorders>
          </w:tcPr>
          <w:p w14:paraId="6B0E0965">
            <w:pPr>
              <w:pStyle w:val="style0"/>
              <w:rPr>
                <w:rFonts w:ascii="Times New Roman" w:cs="Times New Roman" w:eastAsia="Arial Unicode MS" w:hAnsi="Times New Roman"/>
              </w:rPr>
            </w:pPr>
          </w:p>
        </w:tc>
        <w:tc>
          <w:tcPr>
            <w:tcW w:w="495" w:type="dxa"/>
            <w:tcBorders>
              <w:top w:val="single" w:sz="4" w:space="0" w:color="auto"/>
              <w:left w:val="single" w:sz="4" w:space="0" w:color="auto"/>
              <w:bottom w:val="single" w:sz="4" w:space="0" w:color="auto"/>
              <w:right w:val="single" w:sz="4" w:space="0" w:color="auto"/>
            </w:tcBorders>
          </w:tcPr>
          <w:p w14:paraId="148B66BC">
            <w:pPr>
              <w:pStyle w:val="style0"/>
              <w:rPr>
                <w:rFonts w:ascii="Times New Roman" w:cs="Times New Roman" w:eastAsia="Arial Unicode MS" w:hAnsi="Times New Roman"/>
              </w:rPr>
            </w:pPr>
          </w:p>
        </w:tc>
        <w:tc>
          <w:tcPr>
            <w:tcW w:w="398" w:type="dxa"/>
            <w:tcBorders>
              <w:top w:val="single" w:sz="4" w:space="0" w:color="auto"/>
              <w:left w:val="single" w:sz="4" w:space="0" w:color="auto"/>
              <w:bottom w:val="single" w:sz="4" w:space="0" w:color="auto"/>
              <w:right w:val="single" w:sz="4" w:space="0" w:color="auto"/>
            </w:tcBorders>
          </w:tcPr>
          <w:p w14:paraId="42F0E8FA">
            <w:pPr>
              <w:pStyle w:val="style0"/>
              <w:rPr>
                <w:rFonts w:ascii="Times New Roman" w:cs="Times New Roman" w:eastAsia="Arial Unicode MS" w:hAnsi="Times New Roman"/>
              </w:rPr>
            </w:pPr>
          </w:p>
        </w:tc>
        <w:tc>
          <w:tcPr>
            <w:tcW w:w="495" w:type="dxa"/>
            <w:tcBorders>
              <w:top w:val="single" w:sz="4" w:space="0" w:color="auto"/>
              <w:left w:val="single" w:sz="4" w:space="0" w:color="auto"/>
              <w:bottom w:val="single" w:sz="4" w:space="0" w:color="auto"/>
              <w:right w:val="single" w:sz="4" w:space="0" w:color="auto"/>
            </w:tcBorders>
          </w:tcPr>
          <w:p w14:paraId="2F269EE1">
            <w:pPr>
              <w:pStyle w:val="style0"/>
              <w:rPr>
                <w:rFonts w:ascii="Times New Roman" w:cs="Times New Roman" w:eastAsia="Arial Unicode MS" w:hAnsi="Times New Roman"/>
              </w:rPr>
            </w:pPr>
          </w:p>
        </w:tc>
        <w:tc>
          <w:tcPr>
            <w:tcW w:w="495" w:type="dxa"/>
            <w:tcBorders>
              <w:top w:val="single" w:sz="4" w:space="0" w:color="auto"/>
              <w:left w:val="single" w:sz="4" w:space="0" w:color="auto"/>
              <w:bottom w:val="single" w:sz="4" w:space="0" w:color="auto"/>
              <w:right w:val="single" w:sz="4" w:space="0" w:color="auto"/>
            </w:tcBorders>
          </w:tcPr>
          <w:p w14:paraId="77A9F254">
            <w:pPr>
              <w:pStyle w:val="style0"/>
              <w:rPr>
                <w:rFonts w:ascii="Times New Roman" w:cs="Times New Roman" w:eastAsia="Arial Unicode MS" w:hAnsi="Times New Roman"/>
              </w:rPr>
            </w:pPr>
          </w:p>
        </w:tc>
        <w:tc>
          <w:tcPr>
            <w:tcW w:w="495" w:type="dxa"/>
            <w:tcBorders>
              <w:top w:val="single" w:sz="4" w:space="0" w:color="auto"/>
              <w:left w:val="single" w:sz="4" w:space="0" w:color="auto"/>
              <w:bottom w:val="single" w:sz="4" w:space="0" w:color="auto"/>
              <w:right w:val="single" w:sz="4" w:space="0" w:color="auto"/>
            </w:tcBorders>
          </w:tcPr>
          <w:p w14:paraId="4DC2837D">
            <w:pPr>
              <w:pStyle w:val="style0"/>
              <w:rPr>
                <w:rFonts w:ascii="Times New Roman" w:cs="Times New Roman" w:eastAsia="Arial Unicode MS" w:hAnsi="Times New Roman"/>
              </w:rPr>
            </w:pPr>
          </w:p>
        </w:tc>
        <w:tc>
          <w:tcPr>
            <w:tcW w:w="495" w:type="dxa"/>
            <w:tcBorders>
              <w:top w:val="single" w:sz="4" w:space="0" w:color="auto"/>
              <w:left w:val="single" w:sz="4" w:space="0" w:color="auto"/>
              <w:bottom w:val="single" w:sz="4" w:space="0" w:color="auto"/>
              <w:right w:val="single" w:sz="4" w:space="0" w:color="auto"/>
            </w:tcBorders>
          </w:tcPr>
          <w:p w14:paraId="3A3B3FBB">
            <w:pPr>
              <w:pStyle w:val="style0"/>
              <w:rPr>
                <w:rFonts w:ascii="Times New Roman" w:cs="Times New Roman" w:eastAsia="Arial Unicode MS" w:hAnsi="Times New Roman"/>
              </w:rPr>
            </w:pPr>
          </w:p>
        </w:tc>
        <w:tc>
          <w:tcPr>
            <w:tcW w:w="495" w:type="dxa"/>
            <w:tcBorders>
              <w:top w:val="single" w:sz="4" w:space="0" w:color="auto"/>
              <w:left w:val="single" w:sz="4" w:space="0" w:color="auto"/>
              <w:bottom w:val="single" w:sz="4" w:space="0" w:color="auto"/>
              <w:right w:val="single" w:sz="4" w:space="0" w:color="auto"/>
            </w:tcBorders>
          </w:tcPr>
          <w:p w14:paraId="0E08C34D">
            <w:pPr>
              <w:pStyle w:val="style0"/>
              <w:rPr>
                <w:rFonts w:ascii="Times New Roman" w:cs="Times New Roman" w:eastAsia="Arial Unicode MS" w:hAnsi="Times New Roman"/>
              </w:rPr>
            </w:pPr>
          </w:p>
        </w:tc>
        <w:tc>
          <w:tcPr>
            <w:tcW w:w="533" w:type="dxa"/>
            <w:tcBorders>
              <w:top w:val="single" w:sz="4" w:space="0" w:color="auto"/>
              <w:left w:val="single" w:sz="4" w:space="0" w:color="auto"/>
              <w:bottom w:val="single" w:sz="4" w:space="0" w:color="auto"/>
              <w:right w:val="single" w:sz="4" w:space="0" w:color="auto"/>
            </w:tcBorders>
          </w:tcPr>
          <w:p w14:paraId="013916B3">
            <w:pPr>
              <w:pStyle w:val="style0"/>
              <w:rPr>
                <w:rFonts w:ascii="Times New Roman" w:cs="Times New Roman" w:eastAsia="Arial Unicode MS" w:hAnsi="Times New Roman"/>
              </w:rPr>
            </w:pPr>
          </w:p>
        </w:tc>
        <w:tc>
          <w:tcPr>
            <w:tcW w:w="533" w:type="dxa"/>
            <w:tcBorders>
              <w:top w:val="single" w:sz="4" w:space="0" w:color="auto"/>
              <w:left w:val="single" w:sz="4" w:space="0" w:color="auto"/>
              <w:bottom w:val="single" w:sz="4" w:space="0" w:color="auto"/>
              <w:right w:val="single" w:sz="4" w:space="0" w:color="auto"/>
            </w:tcBorders>
          </w:tcPr>
          <w:p w14:paraId="06288D93">
            <w:pPr>
              <w:pStyle w:val="style0"/>
              <w:rPr>
                <w:rFonts w:ascii="Times New Roman" w:cs="Times New Roman" w:eastAsia="Arial Unicode MS" w:hAnsi="Times New Roman"/>
              </w:rPr>
            </w:pPr>
          </w:p>
        </w:tc>
        <w:tc>
          <w:tcPr>
            <w:tcW w:w="533" w:type="dxa"/>
            <w:tcBorders>
              <w:top w:val="single" w:sz="4" w:space="0" w:color="auto"/>
              <w:left w:val="single" w:sz="4" w:space="0" w:color="auto"/>
              <w:bottom w:val="single" w:sz="4" w:space="0" w:color="auto"/>
              <w:right w:val="single" w:sz="4" w:space="0" w:color="auto"/>
            </w:tcBorders>
          </w:tcPr>
          <w:p w14:paraId="5CCBEAE3">
            <w:pPr>
              <w:pStyle w:val="style0"/>
              <w:rPr>
                <w:rFonts w:ascii="Times New Roman" w:cs="Times New Roman" w:eastAsia="Arial Unicode MS" w:hAnsi="Times New Roman"/>
              </w:rPr>
            </w:pPr>
          </w:p>
        </w:tc>
        <w:tc>
          <w:tcPr>
            <w:tcW w:w="533" w:type="dxa"/>
            <w:tcBorders>
              <w:top w:val="single" w:sz="4" w:space="0" w:color="auto"/>
              <w:left w:val="single" w:sz="4" w:space="0" w:color="auto"/>
              <w:bottom w:val="single" w:sz="4" w:space="0" w:color="auto"/>
              <w:right w:val="single" w:sz="4" w:space="0" w:color="auto"/>
            </w:tcBorders>
          </w:tcPr>
          <w:p w14:paraId="15FEEB6E">
            <w:pPr>
              <w:pStyle w:val="style0"/>
              <w:rPr>
                <w:rFonts w:ascii="Times New Roman" w:cs="Times New Roman" w:eastAsia="Arial Unicode MS" w:hAnsi="Times New Roman"/>
              </w:rPr>
            </w:pPr>
          </w:p>
        </w:tc>
        <w:tc>
          <w:tcPr>
            <w:tcW w:w="509" w:type="dxa"/>
            <w:tcBorders>
              <w:top w:val="single" w:sz="4" w:space="0" w:color="auto"/>
              <w:left w:val="single" w:sz="4" w:space="0" w:color="auto"/>
              <w:bottom w:val="single" w:sz="4" w:space="0" w:color="auto"/>
              <w:right w:val="single" w:sz="4" w:space="0" w:color="auto"/>
            </w:tcBorders>
          </w:tcPr>
          <w:p w14:paraId="6F9A90D5">
            <w:pPr>
              <w:pStyle w:val="style0"/>
              <w:rPr>
                <w:rFonts w:ascii="Times New Roman" w:cs="Times New Roman" w:eastAsia="Arial Unicode MS" w:hAnsi="Times New Roman"/>
              </w:rPr>
            </w:pPr>
          </w:p>
        </w:tc>
        <w:tc>
          <w:tcPr>
            <w:tcW w:w="460" w:type="dxa"/>
            <w:tcBorders>
              <w:top w:val="single" w:sz="4" w:space="0" w:color="auto"/>
              <w:left w:val="single" w:sz="4" w:space="0" w:color="auto"/>
              <w:bottom w:val="single" w:sz="4" w:space="0" w:color="auto"/>
              <w:right w:val="single" w:sz="4" w:space="0" w:color="auto"/>
            </w:tcBorders>
          </w:tcPr>
          <w:p w14:paraId="17B32C39">
            <w:pPr>
              <w:pStyle w:val="style0"/>
              <w:rPr>
                <w:rFonts w:ascii="Times New Roman" w:cs="Times New Roman" w:eastAsia="Arial Unicode MS" w:hAnsi="Times New Roman"/>
              </w:rPr>
            </w:pPr>
          </w:p>
        </w:tc>
        <w:tc>
          <w:tcPr>
            <w:tcW w:w="586" w:type="dxa"/>
            <w:tcBorders>
              <w:top w:val="single" w:sz="4" w:space="0" w:color="auto"/>
              <w:left w:val="single" w:sz="4" w:space="0" w:color="auto"/>
              <w:bottom w:val="single" w:sz="4" w:space="0" w:color="auto"/>
              <w:right w:val="single" w:sz="4" w:space="0" w:color="auto"/>
            </w:tcBorders>
          </w:tcPr>
          <w:p w14:paraId="4FB44F76">
            <w:pPr>
              <w:pStyle w:val="style0"/>
              <w:rPr>
                <w:rFonts w:ascii="Times New Roman" w:cs="Times New Roman" w:eastAsia="Arial Unicode MS" w:hAnsi="Times New Roman"/>
              </w:rPr>
            </w:pPr>
          </w:p>
        </w:tc>
        <w:tc>
          <w:tcPr>
            <w:tcW w:w="1458" w:type="dxa"/>
            <w:tcBorders>
              <w:top w:val="single" w:sz="4" w:space="0" w:color="auto"/>
              <w:left w:val="single" w:sz="4" w:space="0" w:color="auto"/>
              <w:bottom w:val="single" w:sz="4" w:space="0" w:color="auto"/>
              <w:right w:val="single" w:sz="4" w:space="0" w:color="auto"/>
            </w:tcBorders>
          </w:tcPr>
          <w:p w14:paraId="53594A04">
            <w:pPr>
              <w:pStyle w:val="style0"/>
              <w:rPr>
                <w:rFonts w:ascii="Times New Roman" w:cs="Times New Roman" w:eastAsia="Arial Unicode MS" w:hAnsi="Times New Roman"/>
              </w:rPr>
            </w:pPr>
          </w:p>
        </w:tc>
      </w:tr>
    </w:tbl>
    <w:p w14:paraId="038D101C">
      <w:pPr>
        <w:pStyle w:val="style0"/>
        <w:spacing w:after="0" w:lineRule="auto" w:line="240"/>
        <w:rPr>
          <w:rFonts w:ascii="Times New Roman" w:cs="Times New Roman" w:eastAsia="Arial Unicode MS" w:hAnsi="Times New Roman"/>
        </w:rPr>
      </w:pPr>
    </w:p>
    <w:p w14:paraId="55AFA4DD">
      <w:pPr>
        <w:pStyle w:val="style0"/>
        <w:spacing w:after="0" w:lineRule="auto" w:line="240"/>
        <w:rPr>
          <w:rFonts w:ascii="Times New Roman" w:cs="Times New Roman" w:eastAsia="Arial Unicode MS" w:hAnsi="Times New Roman"/>
          <w:b/>
        </w:rPr>
      </w:pPr>
      <w:r>
        <w:rPr>
          <w:rFonts w:ascii="Times New Roman" w:cs="Times New Roman" w:eastAsia="Arial Unicode MS" w:hAnsi="Times New Roman"/>
          <w:noProof/>
        </w:rPr>
        <mc:AlternateContent>
          <mc:Choice Requires="wps">
            <w:drawing>
              <wp:anchor distT="0" distB="0" distL="0" distR="0" simplePos="false" relativeHeight="2" behindDoc="false" locked="false" layoutInCell="true" allowOverlap="true">
                <wp:simplePos x="0" y="0"/>
                <wp:positionH relativeFrom="column">
                  <wp:posOffset>5372100</wp:posOffset>
                </wp:positionH>
                <wp:positionV relativeFrom="paragraph">
                  <wp:posOffset>118745</wp:posOffset>
                </wp:positionV>
                <wp:extent cx="771525" cy="676275"/>
                <wp:effectExtent l="9525" t="6350" r="9525" b="12700"/>
                <wp:wrapNone/>
                <wp:docPr id="1027" name="Text Box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771525" cy="676275"/>
                        </a:xfrm>
                        <a:prstGeom prst="rect"/>
                        <a:solidFill>
                          <a:srgbClr val="ffffff"/>
                        </a:solidFill>
                        <a:ln cmpd="sng" cap="flat" w="9525">
                          <a:solidFill>
                            <a:srgbClr val="000000"/>
                          </a:solidFill>
                          <a:prstDash val="solid"/>
                          <a:miter/>
                          <a:headEnd len="med" w="med" type="none"/>
                          <a:tailEnd len="med" w="med" type="none"/>
                        </a:ln>
                      </wps:spPr>
                      <wps:txbx id="1027">
                        <w:txbxContent>
                          <w:p w14:paraId="18C95B13">
                            <w:pPr>
                              <w:pStyle w:val="style0"/>
                              <w:rPr/>
                            </w:pPr>
                          </w:p>
                          <w:p w14:paraId="7FB79994">
                            <w:pPr>
                              <w:pStyle w:val="style0"/>
                              <w:rPr/>
                            </w:pPr>
                          </w:p>
                          <w:p w14:paraId="418BAD04">
                            <w:pPr>
                              <w:pStyle w:val="style0"/>
                              <w:rPr/>
                            </w:pPr>
                          </w:p>
                        </w:txbxContent>
                      </wps:txbx>
                      <wps:bodyPr lIns="91440" rIns="91440" tIns="45720" bIns="45720" vert="horz" anchor="t" wrap="square" upright="true">
                        <a:prstTxWarp prst="textNoShape"/>
                        <a:noAutofit/>
                      </wps:bodyPr>
                    </wps:wsp>
                  </a:graphicData>
                </a:graphic>
                <wp14:sizeRelH relativeFrom="page">
                  <wp14:pctWidth>0</wp14:pctWidth>
                </wp14:sizeRelH>
                <wp14:sizeRelV relativeFrom="page">
                  <wp14:pctHeight>0</wp14:pctHeight>
                </wp14:sizeRelV>
              </wp:anchor>
            </w:drawing>
          </mc:Choice>
          <mc:Fallback>
            <w:pict>
              <v:rect id="1027" fillcolor="white" stroked="t" style="position:absolute;margin-left:423.0pt;margin-top:9.35pt;width:60.75pt;height:53.25pt;z-index:2;mso-position-horizontal-relative:text;mso-position-vertical-relative:text;mso-width-percent:0;mso-height-percent:0;mso-width-relative:page;mso-height-relative:page;mso-wrap-distance-left:0.0pt;mso-wrap-distance-right:0.0pt;visibility:visible;">
                <v:stroke joinstyle="miter"/>
                <v:fill/>
                <v:textbox inset="7.2pt,3.6pt,7.2pt,3.6pt">
                  <w:txbxContent>
                    <w:p w14:paraId="18C95B13">
                      <w:pPr>
                        <w:pStyle w:val="style0"/>
                        <w:rPr/>
                      </w:pPr>
                    </w:p>
                    <w:p w14:paraId="7FB79994">
                      <w:pPr>
                        <w:pStyle w:val="style0"/>
                        <w:rPr/>
                      </w:pPr>
                    </w:p>
                    <w:p w14:paraId="418BAD04">
                      <w:pPr>
                        <w:pStyle w:val="style0"/>
                        <w:rPr/>
                      </w:pPr>
                    </w:p>
                  </w:txbxContent>
                </v:textbox>
              </v:rect>
            </w:pict>
          </mc:Fallback>
        </mc:AlternateContent>
      </w:r>
      <w:r>
        <w:rPr>
          <w:rFonts w:ascii="Times New Roman" w:cs="Times New Roman" w:eastAsia="Arial Unicode MS" w:hAnsi="Times New Roman"/>
          <w:b/>
        </w:rPr>
        <w:t>SECTION II</w:t>
      </w:r>
    </w:p>
    <w:tbl>
      <w:tblPr>
        <w:tblStyle w:val="style154"/>
        <w:tblW w:w="0" w:type="auto"/>
        <w:tblLook w:val="04A0" w:firstRow="1" w:lastRow="0" w:firstColumn="1" w:lastColumn="0" w:noHBand="0" w:noVBand="1"/>
      </w:tblPr>
      <w:tblGrid>
        <w:gridCol w:w="503"/>
        <w:gridCol w:w="503"/>
        <w:gridCol w:w="503"/>
        <w:gridCol w:w="503"/>
        <w:gridCol w:w="504"/>
        <w:gridCol w:w="503"/>
        <w:gridCol w:w="503"/>
        <w:gridCol w:w="503"/>
        <w:gridCol w:w="1159"/>
      </w:tblGrid>
      <w:tr w14:paraId="060FCCC1">
        <w:trPr/>
        <w:tc>
          <w:tcPr>
            <w:tcW w:w="503" w:type="dxa"/>
            <w:tcBorders>
              <w:top w:val="single" w:sz="4" w:space="0" w:color="auto"/>
              <w:left w:val="single" w:sz="4" w:space="0" w:color="auto"/>
              <w:bottom w:val="single" w:sz="4" w:space="0" w:color="auto"/>
              <w:right w:val="single" w:sz="4" w:space="0" w:color="auto"/>
            </w:tcBorders>
            <w:hideMark/>
          </w:tcPr>
          <w:p w14:paraId="4E548FF2">
            <w:pPr>
              <w:pStyle w:val="style0"/>
              <w:rPr>
                <w:rFonts w:ascii="Times New Roman" w:cs="Times New Roman" w:eastAsia="Arial Unicode MS" w:hAnsi="Times New Roman"/>
              </w:rPr>
            </w:pPr>
            <w:r>
              <w:rPr>
                <w:rFonts w:ascii="Times New Roman" w:cs="Times New Roman" w:eastAsia="Arial Unicode MS" w:hAnsi="Times New Roman"/>
              </w:rPr>
              <w:t>17</w:t>
            </w:r>
          </w:p>
        </w:tc>
        <w:tc>
          <w:tcPr>
            <w:tcW w:w="503" w:type="dxa"/>
            <w:tcBorders>
              <w:top w:val="single" w:sz="4" w:space="0" w:color="auto"/>
              <w:left w:val="single" w:sz="4" w:space="0" w:color="auto"/>
              <w:bottom w:val="single" w:sz="4" w:space="0" w:color="auto"/>
              <w:right w:val="single" w:sz="4" w:space="0" w:color="auto"/>
            </w:tcBorders>
            <w:hideMark/>
          </w:tcPr>
          <w:p w14:paraId="1D2312B4">
            <w:pPr>
              <w:pStyle w:val="style0"/>
              <w:rPr>
                <w:rFonts w:ascii="Times New Roman" w:cs="Times New Roman" w:eastAsia="Arial Unicode MS" w:hAnsi="Times New Roman"/>
              </w:rPr>
            </w:pPr>
            <w:r>
              <w:rPr>
                <w:rFonts w:ascii="Times New Roman" w:cs="Times New Roman" w:eastAsia="Arial Unicode MS" w:hAnsi="Times New Roman"/>
              </w:rPr>
              <w:t>18</w:t>
            </w:r>
          </w:p>
        </w:tc>
        <w:tc>
          <w:tcPr>
            <w:tcW w:w="503" w:type="dxa"/>
            <w:tcBorders>
              <w:top w:val="single" w:sz="4" w:space="0" w:color="auto"/>
              <w:left w:val="single" w:sz="4" w:space="0" w:color="auto"/>
              <w:bottom w:val="single" w:sz="4" w:space="0" w:color="auto"/>
              <w:right w:val="single" w:sz="4" w:space="0" w:color="auto"/>
            </w:tcBorders>
            <w:hideMark/>
          </w:tcPr>
          <w:p w14:paraId="65914A6C">
            <w:pPr>
              <w:pStyle w:val="style0"/>
              <w:rPr>
                <w:rFonts w:ascii="Times New Roman" w:cs="Times New Roman" w:eastAsia="Arial Unicode MS" w:hAnsi="Times New Roman"/>
              </w:rPr>
            </w:pPr>
            <w:r>
              <w:rPr>
                <w:rFonts w:ascii="Times New Roman" w:cs="Times New Roman" w:eastAsia="Arial Unicode MS" w:hAnsi="Times New Roman"/>
              </w:rPr>
              <w:t>19</w:t>
            </w:r>
          </w:p>
        </w:tc>
        <w:tc>
          <w:tcPr>
            <w:tcW w:w="503" w:type="dxa"/>
            <w:tcBorders>
              <w:top w:val="single" w:sz="4" w:space="0" w:color="auto"/>
              <w:left w:val="single" w:sz="4" w:space="0" w:color="auto"/>
              <w:bottom w:val="single" w:sz="4" w:space="0" w:color="auto"/>
              <w:right w:val="single" w:sz="4" w:space="0" w:color="auto"/>
            </w:tcBorders>
            <w:hideMark/>
          </w:tcPr>
          <w:p w14:paraId="11E0F292">
            <w:pPr>
              <w:pStyle w:val="style0"/>
              <w:rPr>
                <w:rFonts w:ascii="Times New Roman" w:cs="Times New Roman" w:eastAsia="Arial Unicode MS" w:hAnsi="Times New Roman"/>
              </w:rPr>
            </w:pPr>
            <w:r>
              <w:rPr>
                <w:rFonts w:ascii="Times New Roman" w:cs="Times New Roman" w:eastAsia="Arial Unicode MS" w:hAnsi="Times New Roman"/>
              </w:rPr>
              <w:t>20</w:t>
            </w:r>
          </w:p>
        </w:tc>
        <w:tc>
          <w:tcPr>
            <w:tcW w:w="504" w:type="dxa"/>
            <w:tcBorders>
              <w:top w:val="single" w:sz="4" w:space="0" w:color="auto"/>
              <w:left w:val="single" w:sz="4" w:space="0" w:color="auto"/>
              <w:bottom w:val="single" w:sz="4" w:space="0" w:color="auto"/>
              <w:right w:val="single" w:sz="4" w:space="0" w:color="auto"/>
            </w:tcBorders>
            <w:hideMark/>
          </w:tcPr>
          <w:p w14:paraId="7DC67CA3">
            <w:pPr>
              <w:pStyle w:val="style0"/>
              <w:rPr>
                <w:rFonts w:ascii="Times New Roman" w:cs="Times New Roman" w:eastAsia="Arial Unicode MS" w:hAnsi="Times New Roman"/>
              </w:rPr>
            </w:pPr>
            <w:r>
              <w:rPr>
                <w:rFonts w:ascii="Times New Roman" w:cs="Times New Roman" w:eastAsia="Arial Unicode MS" w:hAnsi="Times New Roman"/>
              </w:rPr>
              <w:t>21</w:t>
            </w:r>
          </w:p>
        </w:tc>
        <w:tc>
          <w:tcPr>
            <w:tcW w:w="503" w:type="dxa"/>
            <w:tcBorders>
              <w:top w:val="single" w:sz="4" w:space="0" w:color="auto"/>
              <w:left w:val="single" w:sz="4" w:space="0" w:color="auto"/>
              <w:bottom w:val="single" w:sz="4" w:space="0" w:color="auto"/>
              <w:right w:val="single" w:sz="4" w:space="0" w:color="auto"/>
            </w:tcBorders>
            <w:hideMark/>
          </w:tcPr>
          <w:p w14:paraId="42A882DC">
            <w:pPr>
              <w:pStyle w:val="style0"/>
              <w:rPr>
                <w:rFonts w:ascii="Times New Roman" w:cs="Times New Roman" w:eastAsia="Arial Unicode MS" w:hAnsi="Times New Roman"/>
              </w:rPr>
            </w:pPr>
            <w:r>
              <w:rPr>
                <w:rFonts w:ascii="Times New Roman" w:cs="Times New Roman" w:eastAsia="Arial Unicode MS" w:hAnsi="Times New Roman"/>
              </w:rPr>
              <w:t>22</w:t>
            </w:r>
          </w:p>
        </w:tc>
        <w:tc>
          <w:tcPr>
            <w:tcW w:w="503" w:type="dxa"/>
            <w:tcBorders>
              <w:top w:val="single" w:sz="4" w:space="0" w:color="auto"/>
              <w:left w:val="single" w:sz="4" w:space="0" w:color="auto"/>
              <w:bottom w:val="single" w:sz="4" w:space="0" w:color="auto"/>
              <w:right w:val="single" w:sz="4" w:space="0" w:color="auto"/>
            </w:tcBorders>
            <w:hideMark/>
          </w:tcPr>
          <w:p w14:paraId="55B0FF52">
            <w:pPr>
              <w:pStyle w:val="style0"/>
              <w:rPr>
                <w:rFonts w:ascii="Times New Roman" w:cs="Times New Roman" w:eastAsia="Arial Unicode MS" w:hAnsi="Times New Roman"/>
              </w:rPr>
            </w:pPr>
            <w:r>
              <w:rPr>
                <w:rFonts w:ascii="Times New Roman" w:cs="Times New Roman" w:eastAsia="Arial Unicode MS" w:hAnsi="Times New Roman"/>
              </w:rPr>
              <w:t>23</w:t>
            </w:r>
          </w:p>
        </w:tc>
        <w:tc>
          <w:tcPr>
            <w:tcW w:w="503" w:type="dxa"/>
            <w:tcBorders>
              <w:top w:val="single" w:sz="4" w:space="0" w:color="auto"/>
              <w:left w:val="single" w:sz="4" w:space="0" w:color="auto"/>
              <w:bottom w:val="single" w:sz="4" w:space="0" w:color="auto"/>
              <w:right w:val="single" w:sz="4" w:space="0" w:color="auto"/>
            </w:tcBorders>
            <w:hideMark/>
          </w:tcPr>
          <w:p w14:paraId="023FDEFC">
            <w:pPr>
              <w:pStyle w:val="style0"/>
              <w:rPr>
                <w:rFonts w:ascii="Times New Roman" w:cs="Times New Roman" w:eastAsia="Arial Unicode MS" w:hAnsi="Times New Roman"/>
              </w:rPr>
            </w:pPr>
            <w:r>
              <w:rPr>
                <w:rFonts w:ascii="Times New Roman" w:cs="Times New Roman" w:eastAsia="Arial Unicode MS" w:hAnsi="Times New Roman"/>
              </w:rPr>
              <w:t>24</w:t>
            </w:r>
          </w:p>
        </w:tc>
        <w:tc>
          <w:tcPr>
            <w:tcW w:w="1159" w:type="dxa"/>
            <w:tcBorders>
              <w:top w:val="single" w:sz="4" w:space="0" w:color="auto"/>
              <w:left w:val="single" w:sz="4" w:space="0" w:color="auto"/>
              <w:bottom w:val="single" w:sz="4" w:space="0" w:color="auto"/>
              <w:right w:val="single" w:sz="4" w:space="0" w:color="auto"/>
            </w:tcBorders>
            <w:hideMark/>
          </w:tcPr>
          <w:p w14:paraId="675A1621">
            <w:pPr>
              <w:pStyle w:val="style0"/>
              <w:rPr>
                <w:rFonts w:ascii="Times New Roman" w:cs="Times New Roman" w:eastAsia="Arial Unicode MS" w:hAnsi="Times New Roman"/>
              </w:rPr>
            </w:pPr>
            <w:r>
              <w:rPr>
                <w:rFonts w:ascii="Times New Roman" w:cs="Times New Roman" w:eastAsia="Arial Unicode MS" w:hAnsi="Times New Roman"/>
              </w:rPr>
              <w:t>TOTAL</w:t>
            </w:r>
          </w:p>
        </w:tc>
      </w:tr>
      <w:tr w14:paraId="0B75FBBC">
        <w:tblPrEx/>
        <w:trPr/>
        <w:tc>
          <w:tcPr>
            <w:tcW w:w="503" w:type="dxa"/>
            <w:tcBorders>
              <w:top w:val="single" w:sz="4" w:space="0" w:color="auto"/>
              <w:left w:val="single" w:sz="4" w:space="0" w:color="auto"/>
              <w:bottom w:val="single" w:sz="4" w:space="0" w:color="auto"/>
              <w:right w:val="single" w:sz="4" w:space="0" w:color="auto"/>
            </w:tcBorders>
          </w:tcPr>
          <w:p w14:paraId="272ECDA6">
            <w:pPr>
              <w:pStyle w:val="style0"/>
              <w:rPr>
                <w:rFonts w:ascii="Times New Roman" w:cs="Times New Roman" w:eastAsia="Arial Unicode MS" w:hAnsi="Times New Roman"/>
              </w:rPr>
            </w:pPr>
          </w:p>
          <w:p w14:paraId="4994225C">
            <w:pPr>
              <w:pStyle w:val="style0"/>
              <w:rPr>
                <w:rFonts w:ascii="Times New Roman" w:cs="Times New Roman" w:eastAsia="Arial Unicode MS" w:hAnsi="Times New Roman"/>
              </w:rPr>
            </w:pPr>
          </w:p>
        </w:tc>
        <w:tc>
          <w:tcPr>
            <w:tcW w:w="503" w:type="dxa"/>
            <w:tcBorders>
              <w:top w:val="single" w:sz="4" w:space="0" w:color="auto"/>
              <w:left w:val="single" w:sz="4" w:space="0" w:color="auto"/>
              <w:bottom w:val="single" w:sz="4" w:space="0" w:color="auto"/>
              <w:right w:val="single" w:sz="4" w:space="0" w:color="auto"/>
            </w:tcBorders>
          </w:tcPr>
          <w:p w14:paraId="52F70115">
            <w:pPr>
              <w:pStyle w:val="style0"/>
              <w:rPr>
                <w:rFonts w:ascii="Times New Roman" w:cs="Times New Roman" w:eastAsia="Arial Unicode MS" w:hAnsi="Times New Roman"/>
              </w:rPr>
            </w:pPr>
          </w:p>
        </w:tc>
        <w:tc>
          <w:tcPr>
            <w:tcW w:w="503" w:type="dxa"/>
            <w:tcBorders>
              <w:top w:val="single" w:sz="4" w:space="0" w:color="auto"/>
              <w:left w:val="single" w:sz="4" w:space="0" w:color="auto"/>
              <w:bottom w:val="single" w:sz="4" w:space="0" w:color="auto"/>
              <w:right w:val="single" w:sz="4" w:space="0" w:color="auto"/>
            </w:tcBorders>
          </w:tcPr>
          <w:p w14:paraId="68F15E6A">
            <w:pPr>
              <w:pStyle w:val="style0"/>
              <w:rPr>
                <w:rFonts w:ascii="Times New Roman" w:cs="Times New Roman" w:eastAsia="Arial Unicode MS" w:hAnsi="Times New Roman"/>
              </w:rPr>
            </w:pPr>
          </w:p>
        </w:tc>
        <w:tc>
          <w:tcPr>
            <w:tcW w:w="503" w:type="dxa"/>
            <w:tcBorders>
              <w:top w:val="single" w:sz="4" w:space="0" w:color="auto"/>
              <w:left w:val="single" w:sz="4" w:space="0" w:color="auto"/>
              <w:bottom w:val="single" w:sz="4" w:space="0" w:color="auto"/>
              <w:right w:val="single" w:sz="4" w:space="0" w:color="auto"/>
            </w:tcBorders>
          </w:tcPr>
          <w:p w14:paraId="0EBFF5E8">
            <w:pPr>
              <w:pStyle w:val="style0"/>
              <w:rPr>
                <w:rFonts w:ascii="Times New Roman" w:cs="Times New Roman" w:eastAsia="Arial Unicode MS" w:hAnsi="Times New Roman"/>
              </w:rPr>
            </w:pPr>
          </w:p>
        </w:tc>
        <w:tc>
          <w:tcPr>
            <w:tcW w:w="504" w:type="dxa"/>
            <w:tcBorders>
              <w:top w:val="single" w:sz="4" w:space="0" w:color="auto"/>
              <w:left w:val="single" w:sz="4" w:space="0" w:color="auto"/>
              <w:bottom w:val="single" w:sz="4" w:space="0" w:color="auto"/>
              <w:right w:val="single" w:sz="4" w:space="0" w:color="auto"/>
            </w:tcBorders>
          </w:tcPr>
          <w:p w14:paraId="7549803F">
            <w:pPr>
              <w:pStyle w:val="style0"/>
              <w:rPr>
                <w:rFonts w:ascii="Times New Roman" w:cs="Times New Roman" w:eastAsia="Arial Unicode MS" w:hAnsi="Times New Roman"/>
              </w:rPr>
            </w:pPr>
          </w:p>
        </w:tc>
        <w:tc>
          <w:tcPr>
            <w:tcW w:w="503" w:type="dxa"/>
            <w:tcBorders>
              <w:top w:val="single" w:sz="4" w:space="0" w:color="auto"/>
              <w:left w:val="single" w:sz="4" w:space="0" w:color="auto"/>
              <w:bottom w:val="single" w:sz="4" w:space="0" w:color="auto"/>
              <w:right w:val="single" w:sz="4" w:space="0" w:color="auto"/>
            </w:tcBorders>
          </w:tcPr>
          <w:p w14:paraId="1FC9EF38">
            <w:pPr>
              <w:pStyle w:val="style0"/>
              <w:rPr>
                <w:rFonts w:ascii="Times New Roman" w:cs="Times New Roman" w:eastAsia="Arial Unicode MS" w:hAnsi="Times New Roman"/>
              </w:rPr>
            </w:pPr>
          </w:p>
        </w:tc>
        <w:tc>
          <w:tcPr>
            <w:tcW w:w="503" w:type="dxa"/>
            <w:tcBorders>
              <w:top w:val="single" w:sz="4" w:space="0" w:color="auto"/>
              <w:left w:val="single" w:sz="4" w:space="0" w:color="auto"/>
              <w:bottom w:val="single" w:sz="4" w:space="0" w:color="auto"/>
              <w:right w:val="single" w:sz="4" w:space="0" w:color="auto"/>
            </w:tcBorders>
          </w:tcPr>
          <w:p w14:paraId="20EAF46A">
            <w:pPr>
              <w:pStyle w:val="style0"/>
              <w:rPr>
                <w:rFonts w:ascii="Times New Roman" w:cs="Times New Roman" w:eastAsia="Arial Unicode MS" w:hAnsi="Times New Roman"/>
              </w:rPr>
            </w:pPr>
          </w:p>
        </w:tc>
        <w:tc>
          <w:tcPr>
            <w:tcW w:w="503" w:type="dxa"/>
            <w:tcBorders>
              <w:top w:val="single" w:sz="4" w:space="0" w:color="auto"/>
              <w:left w:val="single" w:sz="4" w:space="0" w:color="auto"/>
              <w:bottom w:val="single" w:sz="4" w:space="0" w:color="auto"/>
              <w:right w:val="single" w:sz="4" w:space="0" w:color="auto"/>
            </w:tcBorders>
          </w:tcPr>
          <w:p w14:paraId="70AF3B68">
            <w:pPr>
              <w:pStyle w:val="style0"/>
              <w:rPr>
                <w:rFonts w:ascii="Times New Roman" w:cs="Times New Roman" w:eastAsia="Arial Unicode MS" w:hAnsi="Times New Roman"/>
              </w:rPr>
            </w:pPr>
          </w:p>
        </w:tc>
        <w:tc>
          <w:tcPr>
            <w:tcW w:w="1159" w:type="dxa"/>
            <w:tcBorders>
              <w:top w:val="single" w:sz="4" w:space="0" w:color="auto"/>
              <w:left w:val="single" w:sz="4" w:space="0" w:color="auto"/>
              <w:bottom w:val="single" w:sz="4" w:space="0" w:color="auto"/>
              <w:right w:val="single" w:sz="4" w:space="0" w:color="auto"/>
            </w:tcBorders>
          </w:tcPr>
          <w:p w14:paraId="0D86E7C4">
            <w:pPr>
              <w:pStyle w:val="style0"/>
              <w:rPr>
                <w:rFonts w:ascii="Times New Roman" w:cs="Times New Roman" w:eastAsia="Arial Unicode MS" w:hAnsi="Times New Roman"/>
              </w:rPr>
            </w:pPr>
          </w:p>
        </w:tc>
      </w:tr>
    </w:tbl>
    <w:p w14:paraId="4847113F">
      <w:pPr>
        <w:pStyle w:val="style0"/>
        <w:spacing w:after="0" w:lineRule="auto" w:line="240"/>
        <w:ind w:left="6480"/>
        <w:rPr>
          <w:rFonts w:ascii="Times New Roman" w:cs="Times New Roman" w:eastAsia="Arial Unicode MS" w:hAnsi="Times New Roman"/>
          <w:b/>
        </w:rPr>
      </w:pPr>
      <w:r>
        <w:rPr>
          <w:rFonts w:ascii="Times New Roman" w:cs="Times New Roman" w:eastAsia="Arial Unicode MS" w:hAnsi="Times New Roman"/>
          <w:b/>
        </w:rPr>
        <w:t>GRAND TOTAL</w:t>
      </w:r>
    </w:p>
    <w:p w14:paraId="696D6F55">
      <w:pPr>
        <w:pStyle w:val="style0"/>
        <w:spacing w:after="0" w:lineRule="auto" w:line="240"/>
        <w:rPr>
          <w:rFonts w:ascii="Times New Roman" w:cs="Times New Roman" w:eastAsia="Arial Unicode MS" w:hAnsi="Times New Roman"/>
        </w:rPr>
      </w:pPr>
    </w:p>
    <w:p w14:paraId="2654FABB">
      <w:pPr>
        <w:pStyle w:val="style0"/>
        <w:spacing w:after="0" w:lineRule="auto" w:line="240"/>
        <w:jc w:val="center"/>
        <w:rPr>
          <w:rFonts w:ascii="Times New Roman" w:cs="Times New Roman" w:hAnsi="Times New Roman"/>
          <w:b/>
        </w:rPr>
      </w:pPr>
    </w:p>
    <w:p w14:paraId="25238C29">
      <w:pPr>
        <w:pStyle w:val="style0"/>
        <w:spacing w:after="0" w:lineRule="auto" w:line="240"/>
        <w:jc w:val="center"/>
        <w:rPr>
          <w:rFonts w:ascii="Times New Roman" w:cs="Times New Roman" w:hAnsi="Times New Roman"/>
          <w:b/>
        </w:rPr>
      </w:pPr>
    </w:p>
    <w:p w14:paraId="5FC4CB86">
      <w:pPr>
        <w:pStyle w:val="style0"/>
        <w:spacing w:after="0" w:lineRule="auto" w:line="240"/>
        <w:jc w:val="center"/>
        <w:rPr>
          <w:rFonts w:ascii="Times New Roman" w:cs="Times New Roman" w:hAnsi="Times New Roman"/>
          <w:b/>
        </w:rPr>
      </w:pPr>
    </w:p>
    <w:p w14:paraId="1BC0AA39">
      <w:pPr>
        <w:pStyle w:val="style0"/>
        <w:spacing w:after="0" w:lineRule="auto" w:line="240"/>
        <w:jc w:val="center"/>
        <w:rPr>
          <w:rFonts w:ascii="Times New Roman" w:cs="Times New Roman" w:hAnsi="Times New Roman"/>
          <w:b/>
        </w:rPr>
      </w:pPr>
      <w:r>
        <w:rPr>
          <w:rFonts w:ascii="Times New Roman" w:cs="Times New Roman" w:hAnsi="Times New Roman"/>
          <w:b/>
        </w:rPr>
        <w:t>SECTION I</w:t>
      </w:r>
      <w:r>
        <w:rPr>
          <w:rFonts w:ascii="Times New Roman" w:cs="Times New Roman" w:hAnsi="Times New Roman"/>
          <w:b/>
        </w:rPr>
        <w:t xml:space="preserve"> (50 MARKS)</w:t>
      </w:r>
    </w:p>
    <w:p w14:paraId="494F1EAE">
      <w:pPr>
        <w:pStyle w:val="style0"/>
        <w:spacing w:after="0" w:lineRule="auto" w:line="240"/>
        <w:jc w:val="center"/>
        <w:rPr>
          <w:rFonts w:ascii="Times New Roman" w:cs="Times New Roman" w:hAnsi="Times New Roman"/>
          <w:b/>
          <w:i/>
        </w:rPr>
      </w:pPr>
      <w:r>
        <w:rPr>
          <w:rFonts w:ascii="Times New Roman" w:cs="Times New Roman" w:hAnsi="Times New Roman"/>
          <w:b/>
          <w:i/>
        </w:rPr>
        <w:t>Answer all questions in this section.</w:t>
      </w:r>
    </w:p>
    <w:p w14:paraId="7B58C81B">
      <w:pPr>
        <w:pStyle w:val="style179"/>
        <w:numPr>
          <w:ilvl w:val="0"/>
          <w:numId w:val="2"/>
        </w:numPr>
        <w:spacing w:before="240"/>
        <w:ind w:left="284" w:hanging="284"/>
        <w:rPr>
          <w:rFonts w:ascii="Times New Roman" w:cs="Times New Roman" w:hAnsi="Times New Roman"/>
        </w:rPr>
      </w:pPr>
      <w:r>
        <w:rPr>
          <w:rFonts w:ascii="Times New Roman" w:cs="Times New Roman" w:hAnsi="Times New Roman"/>
        </w:rPr>
        <w:t>Find the smallest number that when increased by 12 it becomes exactly divisible by 27 and 25.</w:t>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(2 marks)</w:t>
      </w:r>
    </w:p>
    <w:p w14:paraId="1801BE47">
      <w:pPr>
        <w:pStyle w:val="style0"/>
        <w:spacing w:before="240"/>
        <w:rPr>
          <w:rFonts w:ascii="Times New Roman" w:cs="Times New Roman" w:hAnsi="Times New Roman"/>
        </w:rPr>
      </w:pPr>
    </w:p>
    <w:p w14:paraId="15ED770C">
      <w:pPr>
        <w:pStyle w:val="style0"/>
        <w:spacing w:before="240"/>
        <w:rPr>
          <w:rFonts w:ascii="Times New Roman" w:cs="Times New Roman" w:hAnsi="Times New Roman"/>
        </w:rPr>
      </w:pPr>
    </w:p>
    <w:p w14:paraId="51FCC540">
      <w:pPr>
        <w:pStyle w:val="style0"/>
        <w:spacing w:before="240"/>
        <w:rPr>
          <w:rFonts w:ascii="Times New Roman" w:cs="Times New Roman" w:hAnsi="Times New Roman"/>
        </w:rPr>
      </w:pPr>
    </w:p>
    <w:p w14:paraId="6928036F">
      <w:pPr>
        <w:pStyle w:val="style0"/>
        <w:spacing w:before="240"/>
        <w:rPr>
          <w:rFonts w:ascii="Times New Roman" w:cs="Times New Roman" w:hAnsi="Times New Roman"/>
        </w:rPr>
      </w:pPr>
    </w:p>
    <w:p w14:paraId="3F18BBB3">
      <w:pPr>
        <w:pStyle w:val="style179"/>
        <w:numPr>
          <w:ilvl w:val="0"/>
          <w:numId w:val="2"/>
        </w:numPr>
        <w:ind w:left="284" w:hanging="284"/>
        <w:rPr>
          <w:rFonts w:ascii="Times New Roman" w:cs="Times New Roman" w:hAnsi="Times New Roman"/>
        </w:rPr>
      </w:pPr>
      <w:r>
        <w:rPr>
          <w:rFonts w:ascii="Times New Roman" w:cs="Times New Roman" w:hAnsi="Times New Roman"/>
        </w:rPr>
        <w:t xml:space="preserve">Solve for </w:t>
      </w:r>
      <w:r>
        <w:rPr>
          <w:rFonts w:ascii="Times New Roman" w:cs="Times New Roman" w:hAnsi="Times New Roman"/>
          <w:i/>
        </w:rPr>
        <w:t xml:space="preserve">x </w:t>
      </w:r>
      <w:r>
        <w:rPr>
          <w:rFonts w:ascii="Times New Roman" w:cs="Times New Roman" w:hAnsi="Times New Roman"/>
        </w:rPr>
        <w:t xml:space="preserve">and </w:t>
      </w:r>
      <w:r>
        <w:rPr>
          <w:rFonts w:ascii="Times New Roman" w:cs="Times New Roman" w:hAnsi="Times New Roman"/>
          <w:i/>
        </w:rPr>
        <w:t xml:space="preserve">y </w:t>
      </w:r>
      <w:r>
        <w:rPr>
          <w:rFonts w:ascii="Times New Roman" w:cs="Times New Roman" w:hAnsi="Times New Roman"/>
        </w:rPr>
        <w:t xml:space="preserve">if </w:t>
      </w:r>
      <m:oMath>
        <m:sSup>
          <m:sSupPr>
            <m:ctrlPr>
              <w:rPr>
                <w:rFonts w:ascii="Cambria Math" w:cs="Times New Roman" w:hAnsi="Cambria Math"/>
                <w:i/>
              </w:rPr>
            </m:ctrlPr>
          </m:sSupPr>
          <m:e>
            <m:r>
              <w:rPr>
                <w:rFonts w:ascii="Cambria Math" w:cs="Times New Roman" w:hAnsi="Cambria Math"/>
              </w:rPr>
              <m:t>2</m:t>
            </m:r>
          </m:e>
          <m:sup>
            <m:r>
              <w:rPr>
                <w:rFonts w:ascii="Cambria Math" w:cs="Times New Roman" w:hAnsi="Cambria Math"/>
              </w:rPr>
              <m:t>2x+y</m:t>
            </m:r>
          </m:sup>
        </m:sSup>
        <m:r>
          <w:rPr>
            <w:rFonts w:ascii="Cambria Math" w:cs="Times New Roman" w:hAnsi="Cambria Math"/>
          </w:rPr>
          <m:t xml:space="preserve">=1 </m:t>
        </m:r>
        <m:r>
          <m:rPr>
            <m:sty m:val="p"/>
          </m:rPr>
          <w:rPr>
            <w:rFonts w:ascii="Cambria Math" w:cs="Times New Roman" w:hAnsi="Cambria Math"/>
          </w:rPr>
          <m:t>and</m:t>
        </m:r>
        <m:r>
          <w:rPr>
            <w:rFonts w:ascii="Cambria Math" w:cs="Times New Roman" w:hAnsi="Cambria Math"/>
          </w:rPr>
          <m:t xml:space="preserve"> </m:t>
        </m:r>
        <m:sSup>
          <m:sSupPr>
            <m:ctrlPr>
              <w:rPr>
                <w:rFonts w:ascii="Cambria Math" w:cs="Times New Roman" w:hAnsi="Cambria Math"/>
                <w:i/>
              </w:rPr>
            </m:ctrlPr>
          </m:sSupPr>
          <m:e>
            <m:r>
              <w:rPr>
                <w:rFonts w:ascii="Cambria Math" w:cs="Times New Roman" w:hAnsi="Cambria Math"/>
              </w:rPr>
              <m:t>9</m:t>
            </m:r>
          </m:e>
          <m:sup>
            <m:r>
              <w:rPr>
                <w:rFonts w:ascii="Cambria Math" w:cs="Times New Roman" w:hAnsi="Cambria Math"/>
              </w:rPr>
              <m:t>x+y</m:t>
            </m:r>
          </m:sup>
        </m:sSup>
        <m:r>
          <w:rPr>
            <w:rFonts w:ascii="Cambria Math" w:cs="Times New Roman" w:hAnsi="Cambria Math"/>
          </w:rPr>
          <m:t>=</m:t>
        </m:r>
        <m:f>
          <m:fPr>
            <m:ctrlPr>
              <w:rPr>
                <w:rFonts w:ascii="Cambria Math" w:cs="Times New Roman" w:hAnsi="Cambria Math"/>
                <w:i/>
              </w:rPr>
            </m:ctrlPr>
          </m:fPr>
          <m:num>
            <m:r>
              <w:rPr>
                <w:rFonts w:ascii="Cambria Math" w:cs="Times New Roman" w:hAnsi="Cambria Math"/>
              </w:rPr>
              <m:t>1</m:t>
            </m:r>
          </m:num>
          <m:den>
            <m:r>
              <w:rPr>
                <w:rFonts w:ascii="Cambria Math" w:cs="Times New Roman" w:hAnsi="Cambria Math"/>
              </w:rPr>
              <m:t>3</m:t>
            </m:r>
          </m:den>
        </m:f>
      </m:oMath>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(3 marks)</w:t>
      </w:r>
    </w:p>
    <w:p w14:paraId="32E59DF7">
      <w:pPr>
        <w:pStyle w:val="style0"/>
        <w:rPr>
          <w:rFonts w:ascii="Times New Roman" w:cs="Times New Roman" w:hAnsi="Times New Roman"/>
        </w:rPr>
      </w:pPr>
    </w:p>
    <w:p w14:paraId="2DE9E1B3">
      <w:pPr>
        <w:pStyle w:val="style0"/>
        <w:rPr>
          <w:rFonts w:ascii="Times New Roman" w:cs="Times New Roman" w:hAnsi="Times New Roman"/>
        </w:rPr>
      </w:pPr>
    </w:p>
    <w:p w14:paraId="0084691F">
      <w:pPr>
        <w:pStyle w:val="style0"/>
        <w:rPr>
          <w:rFonts w:ascii="Times New Roman" w:cs="Times New Roman" w:hAnsi="Times New Roman"/>
        </w:rPr>
      </w:pPr>
    </w:p>
    <w:p w14:paraId="72C17C9C">
      <w:pPr>
        <w:pStyle w:val="style0"/>
        <w:rPr>
          <w:rFonts w:ascii="Times New Roman" w:cs="Times New Roman" w:hAnsi="Times New Roman"/>
        </w:rPr>
      </w:pPr>
    </w:p>
    <w:p w14:paraId="03D66F47">
      <w:pPr>
        <w:pStyle w:val="style0"/>
        <w:rPr>
          <w:rFonts w:ascii="Times New Roman" w:cs="Times New Roman" w:hAnsi="Times New Roman"/>
        </w:rPr>
      </w:pPr>
    </w:p>
    <w:p w14:paraId="5477A685">
      <w:pPr>
        <w:pStyle w:val="style0"/>
        <w:rPr>
          <w:rFonts w:ascii="Times New Roman" w:cs="Times New Roman" w:hAnsi="Times New Roman"/>
        </w:rPr>
      </w:pPr>
    </w:p>
    <w:p w14:paraId="0D3C3135">
      <w:pPr>
        <w:pStyle w:val="style0"/>
        <w:rPr>
          <w:rFonts w:ascii="Times New Roman" w:cs="Times New Roman" w:hAnsi="Times New Roman"/>
        </w:rPr>
      </w:pPr>
    </w:p>
    <w:p w14:paraId="59387F84">
      <w:pPr>
        <w:pStyle w:val="style0"/>
        <w:rPr>
          <w:rFonts w:ascii="Times New Roman" w:cs="Times New Roman" w:hAnsi="Times New Roman"/>
        </w:rPr>
      </w:pPr>
    </w:p>
    <w:p w14:paraId="6780CCCF">
      <w:pPr>
        <w:pStyle w:val="style179"/>
        <w:numPr>
          <w:ilvl w:val="0"/>
          <w:numId w:val="2"/>
        </w:numPr>
        <w:ind w:left="284" w:hanging="284"/>
        <w:rPr>
          <w:rFonts w:ascii="Times New Roman" w:cs="Times New Roman" w:hAnsi="Times New Roman"/>
        </w:rPr>
      </w:pPr>
      <w:r>
        <w:rPr>
          <w:rFonts w:ascii="Times New Roman" w:cs="Times New Roman" w:hAnsi="Times New Roman"/>
          <w:noProof/>
        </w:rPr>
        <w:drawing>
          <wp:anchor distT="0" distB="0" distL="0" distR="0" simplePos="false" relativeHeight="5" behindDoc="false" locked="false" layoutInCell="true" allowOverlap="true">
            <wp:simplePos x="0" y="0"/>
            <wp:positionH relativeFrom="column">
              <wp:posOffset>787400</wp:posOffset>
            </wp:positionH>
            <wp:positionV relativeFrom="paragraph">
              <wp:posOffset>191286</wp:posOffset>
            </wp:positionV>
            <wp:extent cx="1797050" cy="1084332"/>
            <wp:effectExtent l="0" t="0" r="0" b="1905"/>
            <wp:wrapNone/>
            <wp:docPr id="1028" name="Picture 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 cstate="print"/>
                    <a:srcRect l="0" t="0" r="0" b="0"/>
                    <a:stretch/>
                  </pic:blipFill>
                  <pic:spPr>
                    <a:xfrm rot="0">
                      <a:off x="0" y="0"/>
                      <a:ext cx="1797050" cy="1084332"/>
                    </a:xfrm>
                    <a:prstGeom prst="rect"/>
                  </pic:spPr>
                </pic:pic>
              </a:graphicData>
            </a:graphic>
            <wp14:sizeRelH relativeFrom="page">
              <wp14:pctWidth>0</wp14:pctWidth>
            </wp14:sizeRelH>
            <wp14:sizeRelV relativeFrom="page">
              <wp14:pctHeight>0</wp14:pctHeight>
            </wp14:sizeRelV>
          </wp:anchor>
        </w:drawing>
      </w:r>
      <w:r>
        <w:rPr>
          <w:rFonts w:ascii="Times New Roman" w:cs="Times New Roman" w:hAnsi="Times New Roman"/>
        </w:rPr>
        <w:t>The figure below shows a section of a regular polygon.</w:t>
      </w:r>
    </w:p>
    <w:p w14:paraId="533E0394">
      <w:pPr>
        <w:pStyle w:val="style0"/>
        <w:rPr>
          <w:rFonts w:ascii="Times New Roman" w:cs="Times New Roman" w:hAnsi="Times New Roman"/>
        </w:rPr>
      </w:pPr>
    </w:p>
    <w:p w14:paraId="0D1C3191">
      <w:pPr>
        <w:pStyle w:val="style0"/>
        <w:rPr>
          <w:rFonts w:ascii="Times New Roman" w:cs="Times New Roman" w:hAnsi="Times New Roman"/>
        </w:rPr>
      </w:pPr>
    </w:p>
    <w:p w14:paraId="0DA63144">
      <w:pPr>
        <w:pStyle w:val="style0"/>
        <w:rPr>
          <w:rFonts w:ascii="Times New Roman" w:cs="Times New Roman" w:hAnsi="Times New Roman"/>
        </w:rPr>
      </w:pPr>
    </w:p>
    <w:p w14:paraId="3BBCA9E9">
      <w:pPr>
        <w:pStyle w:val="style0"/>
        <w:rPr>
          <w:rFonts w:ascii="Times New Roman" w:cs="Times New Roman" w:hAnsi="Times New Roman"/>
        </w:rPr>
      </w:pPr>
    </w:p>
    <w:p w14:paraId="4FCF2FED">
      <w:pPr>
        <w:pStyle w:val="style179"/>
        <w:ind w:left="284"/>
        <w:rPr>
          <w:rFonts w:ascii="Times New Roman" w:cs="Times New Roman" w:hAnsi="Times New Roman"/>
        </w:rPr>
      </w:pPr>
      <w:r>
        <w:rPr>
          <w:rFonts w:ascii="Times New Roman" w:cs="Times New Roman" w:hAnsi="Times New Roman"/>
        </w:rPr>
        <w:t>Calculate the sum of interior angles of the polygon.</w:t>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(3 marks)</w:t>
      </w:r>
    </w:p>
    <w:p w14:paraId="5A6E8098">
      <w:pPr>
        <w:pStyle w:val="style179"/>
        <w:rPr>
          <w:rFonts w:ascii="Times New Roman" w:cs="Times New Roman" w:hAnsi="Times New Roman"/>
        </w:rPr>
      </w:pPr>
    </w:p>
    <w:p w14:paraId="5C483DD4">
      <w:pPr>
        <w:pStyle w:val="style179"/>
        <w:rPr>
          <w:rFonts w:ascii="Times New Roman" w:cs="Times New Roman" w:hAnsi="Times New Roman"/>
        </w:rPr>
      </w:pPr>
    </w:p>
    <w:p w14:paraId="5A78DC75">
      <w:pPr>
        <w:pStyle w:val="style179"/>
        <w:rPr>
          <w:rFonts w:ascii="Times New Roman" w:cs="Times New Roman" w:hAnsi="Times New Roman"/>
        </w:rPr>
      </w:pPr>
    </w:p>
    <w:p w14:paraId="69AE6AAA">
      <w:pPr>
        <w:pStyle w:val="style179"/>
        <w:rPr>
          <w:rFonts w:ascii="Times New Roman" w:cs="Times New Roman" w:hAnsi="Times New Roman"/>
        </w:rPr>
      </w:pPr>
    </w:p>
    <w:p w14:paraId="633EE6C1">
      <w:pPr>
        <w:pStyle w:val="style179"/>
        <w:rPr>
          <w:rFonts w:ascii="Times New Roman" w:cs="Times New Roman" w:hAnsi="Times New Roman"/>
        </w:rPr>
      </w:pPr>
    </w:p>
    <w:p w14:paraId="7F2762A2">
      <w:pPr>
        <w:pStyle w:val="style179"/>
        <w:rPr>
          <w:rFonts w:ascii="Times New Roman" w:cs="Times New Roman" w:hAnsi="Times New Roman"/>
        </w:rPr>
      </w:pPr>
    </w:p>
    <w:p w14:paraId="24FFEFF7">
      <w:pPr>
        <w:pStyle w:val="style179"/>
        <w:rPr>
          <w:rFonts w:ascii="Times New Roman" w:cs="Times New Roman" w:hAnsi="Times New Roman"/>
        </w:rPr>
      </w:pPr>
    </w:p>
    <w:p w14:paraId="09A5AE2D">
      <w:pPr>
        <w:pStyle w:val="style179"/>
        <w:numPr>
          <w:ilvl w:val="0"/>
          <w:numId w:val="2"/>
        </w:numPr>
        <w:ind w:left="284" w:hanging="284"/>
        <w:rPr>
          <w:rFonts w:ascii="Times New Roman" w:cs="Times New Roman" w:hAnsi="Times New Roman"/>
        </w:rPr>
      </w:pPr>
      <w:r>
        <w:rPr>
          <w:rFonts w:ascii="Times New Roman" w:cs="Times New Roman" w:eastAsia="宋体" w:hAnsi="Times New Roman"/>
        </w:rPr>
        <w:t xml:space="preserve">The diameters of two similar tanks are 1.2m and 1.5m. The capacity of the smaller tank is 864 </w:t>
      </w:r>
      <w:r>
        <w:rPr>
          <w:rFonts w:ascii="Times New Roman" w:cs="Times New Roman" w:eastAsia="宋体" w:hAnsi="Times New Roman"/>
        </w:rPr>
        <w:t>litres</w:t>
      </w:r>
      <w:r>
        <w:rPr>
          <w:rFonts w:ascii="Times New Roman" w:cs="Times New Roman" w:eastAsia="宋体" w:hAnsi="Times New Roman"/>
        </w:rPr>
        <w:t xml:space="preserve">. Find the capacity of the larger tank. </w:t>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(3 marks)</w:t>
      </w:r>
    </w:p>
    <w:p w14:paraId="3417A6DA">
      <w:pPr>
        <w:pStyle w:val="style0"/>
        <w:rPr>
          <w:rFonts w:ascii="Times New Roman" w:cs="Times New Roman" w:hAnsi="Times New Roman"/>
        </w:rPr>
      </w:pPr>
    </w:p>
    <w:p w14:paraId="0A68BD02">
      <w:pPr>
        <w:pStyle w:val="style0"/>
        <w:rPr>
          <w:rFonts w:ascii="Times New Roman" w:cs="Times New Roman" w:hAnsi="Times New Roman"/>
        </w:rPr>
      </w:pPr>
    </w:p>
    <w:p w14:paraId="6F27B7F6">
      <w:pPr>
        <w:pStyle w:val="style0"/>
        <w:rPr>
          <w:rFonts w:ascii="Times New Roman" w:cs="Times New Roman" w:hAnsi="Times New Roman"/>
        </w:rPr>
      </w:pPr>
    </w:p>
    <w:p w14:paraId="61C94815">
      <w:pPr>
        <w:pStyle w:val="style0"/>
        <w:rPr>
          <w:rFonts w:ascii="Times New Roman" w:cs="Times New Roman" w:hAnsi="Times New Roman"/>
        </w:rPr>
      </w:pPr>
    </w:p>
    <w:p w14:paraId="01DF473E">
      <w:pPr>
        <w:pStyle w:val="style0"/>
        <w:rPr>
          <w:rFonts w:ascii="Times New Roman" w:cs="Times New Roman" w:hAnsi="Times New Roman"/>
        </w:rPr>
      </w:pPr>
    </w:p>
    <w:p w14:paraId="6DBCC16E">
      <w:pPr>
        <w:pStyle w:val="style0"/>
        <w:rPr>
          <w:rFonts w:ascii="Times New Roman" w:cs="Times New Roman" w:hAnsi="Times New Roman"/>
        </w:rPr>
      </w:pPr>
    </w:p>
    <w:p w14:paraId="7D5583BC">
      <w:pPr>
        <w:pStyle w:val="style179"/>
        <w:numPr>
          <w:ilvl w:val="0"/>
          <w:numId w:val="2"/>
        </w:numPr>
        <w:ind w:left="284" w:hanging="284"/>
        <w:rPr>
          <w:rFonts w:ascii="Times New Roman" w:cs="Times New Roman" w:hAnsi="Times New Roman"/>
        </w:rPr>
      </w:pPr>
      <w:r>
        <w:rPr>
          <w:rFonts w:ascii="Times New Roman" w:cs="Times New Roman" w:eastAsia="宋体" w:hAnsi="Times New Roman"/>
        </w:rPr>
        <w:t xml:space="preserve">The ratio of Jane’s age to her mother’s age is 1:5 respectively. Three years </w:t>
      </w:r>
      <w:r>
        <w:rPr>
          <w:rFonts w:ascii="Times New Roman" w:cs="Times New Roman" w:eastAsia="宋体" w:hAnsi="Times New Roman"/>
        </w:rPr>
        <w:t>ago</w:t>
      </w:r>
      <w:r>
        <w:rPr>
          <w:rFonts w:ascii="Times New Roman" w:cs="Times New Roman" w:eastAsia="宋体" w:hAnsi="Times New Roman"/>
        </w:rPr>
        <w:t xml:space="preserve"> the respective ratio of their ages was 1:9. How old is Jane?</w:t>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(3 marks)</w:t>
      </w:r>
    </w:p>
    <w:p w14:paraId="54ABADEB">
      <w:pPr>
        <w:pStyle w:val="style0"/>
        <w:rPr>
          <w:rFonts w:ascii="Times New Roman" w:cs="Times New Roman" w:hAnsi="Times New Roman"/>
        </w:rPr>
      </w:pPr>
    </w:p>
    <w:p w14:paraId="593BFC7E">
      <w:pPr>
        <w:pStyle w:val="style0"/>
        <w:rPr>
          <w:rFonts w:ascii="Times New Roman" w:cs="Times New Roman" w:hAnsi="Times New Roman"/>
        </w:rPr>
      </w:pPr>
    </w:p>
    <w:p w14:paraId="6D524BBB">
      <w:pPr>
        <w:pStyle w:val="style0"/>
        <w:rPr>
          <w:rFonts w:ascii="Times New Roman" w:cs="Times New Roman" w:hAnsi="Times New Roman"/>
        </w:rPr>
      </w:pPr>
    </w:p>
    <w:p w14:paraId="09303C99">
      <w:pPr>
        <w:pStyle w:val="style0"/>
        <w:rPr>
          <w:rFonts w:ascii="Times New Roman" w:cs="Times New Roman" w:hAnsi="Times New Roman"/>
        </w:rPr>
      </w:pPr>
    </w:p>
    <w:p w14:paraId="1A917035">
      <w:pPr>
        <w:pStyle w:val="style0"/>
        <w:rPr>
          <w:rFonts w:ascii="Times New Roman" w:cs="Times New Roman" w:hAnsi="Times New Roman"/>
        </w:rPr>
      </w:pPr>
    </w:p>
    <w:p w14:paraId="588A64B0">
      <w:pPr>
        <w:pStyle w:val="style0"/>
        <w:rPr>
          <w:rFonts w:ascii="Times New Roman" w:cs="Times New Roman" w:hAnsi="Times New Roman"/>
        </w:rPr>
      </w:pPr>
    </w:p>
    <w:p w14:paraId="5045A00F">
      <w:pPr>
        <w:pStyle w:val="style0"/>
        <w:rPr>
          <w:rFonts w:ascii="Times New Roman" w:cs="Times New Roman" w:hAnsi="Times New Roman"/>
        </w:rPr>
      </w:pPr>
    </w:p>
    <w:p w14:paraId="1A1A3D69">
      <w:pPr>
        <w:pStyle w:val="style179"/>
        <w:numPr>
          <w:ilvl w:val="0"/>
          <w:numId w:val="2"/>
        </w:numPr>
        <w:ind w:left="284" w:hanging="284"/>
        <w:rPr>
          <w:rFonts w:ascii="Times New Roman" w:cs="Times New Roman" w:hAnsi="Times New Roman"/>
        </w:rPr>
      </w:pPr>
      <w:r>
        <w:rPr>
          <w:rFonts w:ascii="Times New Roman" w:cs="Times New Roman" w:eastAsia="宋体" w:hAnsi="Times New Roman"/>
        </w:rPr>
        <w:t xml:space="preserve">Given that the normal to the curve </w:t>
      </w:r>
      <m:oMath>
        <m:r>
          <w:rPr>
            <w:rFonts w:ascii="Cambria Math" w:cs="Times New Roman" w:eastAsia="宋体" w:hAnsi="Cambria Math"/>
          </w:rPr>
          <m:t>y=2</m:t>
        </m:r>
        <m:sSup>
          <m:sSupPr>
            <m:ctrlPr>
              <w:rPr>
                <w:rFonts w:ascii="Cambria Math" w:cs="Times New Roman" w:eastAsia="宋体" w:hAnsi="Cambria Math"/>
                <w:i/>
              </w:rPr>
            </m:ctrlPr>
          </m:sSupPr>
          <m:e>
            <m:r>
              <w:rPr>
                <w:rFonts w:ascii="Cambria Math" w:cs="Times New Roman" w:eastAsia="宋体" w:hAnsi="Cambria Math"/>
              </w:rPr>
              <m:t>x</m:t>
            </m:r>
          </m:e>
          <m:sup>
            <m:r>
              <w:rPr>
                <w:rFonts w:ascii="Cambria Math" w:cs="Times New Roman" w:eastAsia="宋体" w:hAnsi="Cambria Math"/>
              </w:rPr>
              <m:t>2</m:t>
            </m:r>
          </m:sup>
        </m:sSup>
        <m:r>
          <w:rPr>
            <w:rFonts w:ascii="Cambria Math" w:cs="Times New Roman" w:eastAsia="宋体" w:hAnsi="Cambria Math"/>
          </w:rPr>
          <m:t>-4x+5</m:t>
        </m:r>
      </m:oMath>
      <w:r>
        <w:rPr>
          <w:rFonts w:ascii="Times New Roman" w:cs="Times New Roman" w:eastAsia="宋体" w:hAnsi="Times New Roman"/>
        </w:rPr>
        <w:t xml:space="preserve"> at (-1, 11) is </w:t>
      </w:r>
      <m:oMath>
        <m:r>
          <w:rPr>
            <w:rFonts w:ascii="Cambria Math" w:cs="Times New Roman" w:eastAsia="宋体" w:hAnsi="Cambria Math"/>
          </w:rPr>
          <m:t>ay+bx=c</m:t>
        </m:r>
      </m:oMath>
      <w:r>
        <w:rPr>
          <w:rFonts w:ascii="Times New Roman" w:cs="Times New Roman" w:eastAsia="宋体" w:hAnsi="Times New Roman"/>
        </w:rPr>
        <w:t xml:space="preserve">, where </w:t>
      </w:r>
      <w:r>
        <w:rPr>
          <w:rFonts w:ascii="Times New Roman" w:cs="Times New Roman" w:eastAsia="宋体" w:hAnsi="Times New Roman"/>
          <w:i/>
        </w:rPr>
        <w:t xml:space="preserve">a, b </w:t>
      </w:r>
      <w:r>
        <w:rPr>
          <w:rFonts w:ascii="Times New Roman" w:cs="Times New Roman" w:eastAsia="宋体" w:hAnsi="Times New Roman"/>
        </w:rPr>
        <w:t xml:space="preserve">and </w:t>
      </w:r>
      <w:r>
        <w:rPr>
          <w:rFonts w:ascii="Times New Roman" w:cs="Times New Roman" w:eastAsia="宋体" w:hAnsi="Times New Roman"/>
          <w:i/>
        </w:rPr>
        <w:t xml:space="preserve">c </w:t>
      </w:r>
      <w:r>
        <w:rPr>
          <w:rFonts w:ascii="Times New Roman" w:cs="Times New Roman" w:eastAsia="宋体" w:hAnsi="Times New Roman"/>
        </w:rPr>
        <w:t xml:space="preserve">are integers, find the values of </w:t>
      </w:r>
      <w:r>
        <w:rPr>
          <w:rFonts w:ascii="Times New Roman" w:cs="Times New Roman" w:eastAsia="宋体" w:hAnsi="Times New Roman"/>
          <w:i/>
        </w:rPr>
        <w:t xml:space="preserve">a, b </w:t>
      </w:r>
      <w:r>
        <w:rPr>
          <w:rFonts w:ascii="Times New Roman" w:cs="Times New Roman" w:eastAsia="宋体" w:hAnsi="Times New Roman"/>
        </w:rPr>
        <w:t xml:space="preserve">and </w:t>
      </w:r>
      <w:r>
        <w:rPr>
          <w:rFonts w:ascii="Times New Roman" w:cs="Times New Roman" w:eastAsia="宋体" w:hAnsi="Times New Roman"/>
          <w:i/>
        </w:rPr>
        <w:t>c.</w:t>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(4 marks)</w:t>
      </w:r>
    </w:p>
    <w:p w14:paraId="7BB2B670">
      <w:pPr>
        <w:pStyle w:val="style0"/>
        <w:rPr>
          <w:rFonts w:ascii="Times New Roman" w:cs="Times New Roman" w:hAnsi="Times New Roman"/>
        </w:rPr>
      </w:pPr>
    </w:p>
    <w:p w14:paraId="120DE9F7">
      <w:pPr>
        <w:pStyle w:val="style0"/>
        <w:rPr>
          <w:rFonts w:ascii="Times New Roman" w:cs="Times New Roman" w:hAnsi="Times New Roman"/>
        </w:rPr>
      </w:pPr>
    </w:p>
    <w:p w14:paraId="3AD56533">
      <w:pPr>
        <w:pStyle w:val="style0"/>
        <w:rPr>
          <w:rFonts w:ascii="Times New Roman" w:cs="Times New Roman" w:hAnsi="Times New Roman"/>
        </w:rPr>
      </w:pPr>
    </w:p>
    <w:p w14:paraId="27981F69">
      <w:pPr>
        <w:pStyle w:val="style0"/>
        <w:rPr>
          <w:rFonts w:ascii="Times New Roman" w:cs="Times New Roman" w:hAnsi="Times New Roman"/>
        </w:rPr>
      </w:pPr>
    </w:p>
    <w:p w14:paraId="11F9B65F">
      <w:pPr>
        <w:pStyle w:val="style0"/>
        <w:rPr>
          <w:rFonts w:ascii="Times New Roman" w:cs="Times New Roman" w:hAnsi="Times New Roman"/>
        </w:rPr>
      </w:pPr>
    </w:p>
    <w:p w14:paraId="33D608F8">
      <w:pPr>
        <w:pStyle w:val="style0"/>
        <w:rPr>
          <w:rFonts w:ascii="Times New Roman" w:cs="Times New Roman" w:hAnsi="Times New Roman"/>
        </w:rPr>
      </w:pPr>
    </w:p>
    <w:p w14:paraId="3522DD3F">
      <w:pPr>
        <w:pStyle w:val="style0"/>
        <w:rPr>
          <w:rFonts w:ascii="Times New Roman" w:cs="Times New Roman" w:hAnsi="Times New Roman"/>
        </w:rPr>
      </w:pPr>
    </w:p>
    <w:p w14:paraId="158E9AD9">
      <w:pPr>
        <w:pStyle w:val="style0"/>
        <w:rPr>
          <w:rFonts w:ascii="Times New Roman" w:cs="Times New Roman" w:hAnsi="Times New Roman"/>
        </w:rPr>
      </w:pPr>
    </w:p>
    <w:p w14:paraId="1AD72BF5">
      <w:pPr>
        <w:pStyle w:val="style179"/>
        <w:numPr>
          <w:ilvl w:val="0"/>
          <w:numId w:val="2"/>
        </w:numPr>
        <w:spacing w:before="240"/>
        <w:ind w:left="426" w:hanging="426"/>
        <w:rPr>
          <w:rFonts w:ascii="Times New Roman" w:cs="Times New Roman" w:hAnsi="Times New Roman"/>
        </w:rPr>
      </w:pPr>
      <w:r>
        <w:rPr>
          <w:rFonts w:ascii="Times New Roman" w:cs="Times New Roman" w:hAnsi="Times New Roman"/>
        </w:rPr>
        <w:t xml:space="preserve">Solve the inequality  </w:t>
      </w:r>
      <m:oMath>
        <m:f>
          <m:fPr>
            <m:ctrlPr>
              <w:rPr>
                <w:rFonts w:ascii="Cambria Math" w:cs="Times New Roman" w:hAnsi="Cambria Math"/>
                <w:i/>
              </w:rPr>
            </m:ctrlPr>
          </m:fPr>
          <m:num>
            <m:r>
              <w:rPr>
                <w:rFonts w:ascii="Cambria Math" w:cs="Times New Roman" w:hAnsi="Cambria Math"/>
              </w:rPr>
              <m:t>x+4</m:t>
            </m:r>
          </m:num>
          <m:den>
            <m:r>
              <w:rPr>
                <w:rFonts w:ascii="Cambria Math" w:cs="Times New Roman" w:hAnsi="Cambria Math"/>
              </w:rPr>
              <m:t>3</m:t>
            </m:r>
          </m:den>
        </m:f>
        <m:r>
          <w:rPr>
            <w:rFonts w:ascii="Cambria Math" w:cs="Times New Roman" w:hAnsi="Cambria Math"/>
          </w:rPr>
          <m:t>-</m:t>
        </m:r>
        <m:f>
          <m:fPr>
            <m:ctrlPr>
              <w:rPr>
                <w:rFonts w:ascii="Cambria Math" w:cs="Times New Roman" w:hAnsi="Cambria Math"/>
                <w:i/>
              </w:rPr>
            </m:ctrlPr>
          </m:fPr>
          <m:num>
            <m:r>
              <w:rPr>
                <w:rFonts w:ascii="Cambria Math" w:cs="Times New Roman" w:hAnsi="Cambria Math"/>
              </w:rPr>
              <m:t>x-3</m:t>
            </m:r>
          </m:num>
          <m:den>
            <m:r>
              <w:rPr>
                <w:rFonts w:ascii="Cambria Math" w:cs="Times New Roman" w:hAnsi="Cambria Math"/>
              </w:rPr>
              <m:t>2</m:t>
            </m:r>
          </m:den>
        </m:f>
        <m:r>
          <w:rPr>
            <w:rFonts w:ascii="Cambria Math" w:cs="Times New Roman" w:hAnsi="Cambria Math"/>
          </w:rPr>
          <m:t>&lt;4</m:t>
        </m:r>
      </m:oMath>
      <w:r>
        <w:rPr>
          <w:rFonts w:ascii="Times New Roman" w:cs="Times New Roman" w:eastAsia="宋体" w:hAnsi="Times New Roman"/>
        </w:rPr>
        <w:t>.</w:t>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(3 marks)</w:t>
      </w:r>
    </w:p>
    <w:p w14:paraId="4BBE2787">
      <w:pPr>
        <w:pStyle w:val="style0"/>
        <w:spacing w:before="240"/>
        <w:rPr>
          <w:rFonts w:ascii="Times New Roman" w:cs="Times New Roman" w:hAnsi="Times New Roman"/>
        </w:rPr>
      </w:pPr>
    </w:p>
    <w:p w14:paraId="58FF317F">
      <w:pPr>
        <w:pStyle w:val="style0"/>
        <w:spacing w:before="240"/>
        <w:rPr>
          <w:rFonts w:ascii="Times New Roman" w:cs="Times New Roman" w:hAnsi="Times New Roman"/>
        </w:rPr>
      </w:pPr>
    </w:p>
    <w:p w14:paraId="511AAB9A">
      <w:pPr>
        <w:pStyle w:val="style0"/>
        <w:spacing w:before="240"/>
        <w:rPr>
          <w:rFonts w:ascii="Times New Roman" w:cs="Times New Roman" w:hAnsi="Times New Roman"/>
        </w:rPr>
      </w:pPr>
    </w:p>
    <w:p w14:paraId="07362451">
      <w:pPr>
        <w:pStyle w:val="style0"/>
        <w:spacing w:before="240"/>
        <w:rPr>
          <w:rFonts w:ascii="Times New Roman" w:cs="Times New Roman" w:hAnsi="Times New Roman"/>
        </w:rPr>
      </w:pPr>
    </w:p>
    <w:p w14:paraId="431BE415">
      <w:pPr>
        <w:pStyle w:val="style179"/>
        <w:numPr>
          <w:ilvl w:val="0"/>
          <w:numId w:val="2"/>
        </w:numPr>
        <w:spacing w:before="240"/>
        <w:ind w:left="426" w:hanging="426"/>
        <w:rPr>
          <w:rFonts w:ascii="Times New Roman" w:cs="Times New Roman" w:hAnsi="Times New Roman"/>
        </w:rPr>
      </w:pPr>
      <w:r>
        <w:rPr>
          <w:rFonts w:ascii="Times New Roman" w:cs="Times New Roman" w:hAnsi="Times New Roman"/>
          <w:noProof/>
        </w:rPr>
        <w:drawing>
          <wp:anchor distT="0" distB="0" distL="0" distR="0" simplePos="false" relativeHeight="7" behindDoc="false" locked="false" layoutInCell="true" allowOverlap="true">
            <wp:simplePos x="0" y="0"/>
            <wp:positionH relativeFrom="column">
              <wp:posOffset>330200</wp:posOffset>
            </wp:positionH>
            <wp:positionV relativeFrom="paragraph">
              <wp:posOffset>376555</wp:posOffset>
            </wp:positionV>
            <wp:extent cx="1955120" cy="1282065"/>
            <wp:effectExtent l="0" t="0" r="7620" b="0"/>
            <wp:wrapNone/>
            <wp:docPr id="1029" name="Picture 1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7"/>
                    <pic:cNvPicPr/>
                  </pic:nvPicPr>
                  <pic:blipFill>
                    <a:blip r:embed="rId3" cstate="print"/>
                    <a:srcRect l="0" t="8211" r="5201" b="8904"/>
                    <a:stretch/>
                  </pic:blipFill>
                  <pic:spPr>
                    <a:xfrm rot="0">
                      <a:off x="0" y="0"/>
                      <a:ext cx="1955120" cy="1282065"/>
                    </a:xfrm>
                    <a:prstGeom prst="rect"/>
                    <a:ln>
                      <a:noFill/>
                    </a:ln>
                  </pic:spPr>
                </pic:pic>
              </a:graphicData>
            </a:graphic>
            <wp14:sizeRelH relativeFrom="page">
              <wp14:pctWidth>0</wp14:pctWidth>
            </wp14:sizeRelH>
            <wp14:sizeRelV relativeFrom="page">
              <wp14:pctHeight>0</wp14:pctHeight>
            </wp14:sizeRelV>
          </wp:anchor>
        </w:drawing>
      </w:r>
      <w:r>
        <w:rPr>
          <w:rFonts w:ascii="Times New Roman" w:cs="Times New Roman" w:hAnsi="Times New Roman"/>
        </w:rPr>
        <w:t>Amara’s farm is in the shape of trapezium PQRS as shown in the figure below with PQ = 160m, SR = 88m, PS = 120m and &lt;SRQ = &lt;PQR = 90</w:t>
      </w:r>
      <w:r>
        <w:rPr>
          <w:rFonts w:ascii="Times New Roman" w:cs="Times New Roman" w:hAnsi="Times New Roman"/>
          <w:vertAlign w:val="superscript"/>
        </w:rPr>
        <w:t>0</w:t>
      </w:r>
      <w:r>
        <w:rPr>
          <w:rFonts w:ascii="Times New Roman" w:cs="Times New Roman" w:hAnsi="Times New Roman"/>
        </w:rPr>
        <w:t>.</w:t>
      </w:r>
    </w:p>
    <w:p w14:paraId="2009DD5C">
      <w:pPr>
        <w:pStyle w:val="style0"/>
        <w:spacing w:before="240"/>
        <w:rPr>
          <w:rFonts w:ascii="Times New Roman" w:cs="Times New Roman" w:hAnsi="Times New Roman"/>
        </w:rPr>
      </w:pPr>
    </w:p>
    <w:p w14:paraId="357DE332">
      <w:pPr>
        <w:pStyle w:val="style0"/>
        <w:spacing w:before="240"/>
        <w:rPr>
          <w:rFonts w:ascii="Times New Roman" w:cs="Times New Roman" w:hAnsi="Times New Roman"/>
        </w:rPr>
      </w:pPr>
    </w:p>
    <w:p w14:paraId="3981C7A9">
      <w:pPr>
        <w:pStyle w:val="style0"/>
        <w:spacing w:before="240"/>
        <w:rPr>
          <w:rFonts w:ascii="Times New Roman" w:cs="Times New Roman" w:hAnsi="Times New Roman"/>
        </w:rPr>
      </w:pPr>
    </w:p>
    <w:p w14:paraId="42D577B6">
      <w:pPr>
        <w:pStyle w:val="style0"/>
        <w:spacing w:before="240"/>
        <w:rPr>
          <w:rFonts w:ascii="Times New Roman" w:cs="Times New Roman" w:hAnsi="Times New Roman"/>
        </w:rPr>
      </w:pPr>
    </w:p>
    <w:p w14:paraId="125E4861">
      <w:pPr>
        <w:pStyle w:val="style179"/>
        <w:spacing w:before="240"/>
        <w:ind w:left="426"/>
        <w:rPr>
          <w:rFonts w:ascii="Times New Roman" w:cs="Times New Roman" w:hAnsi="Times New Roman"/>
        </w:rPr>
      </w:pPr>
      <w:r>
        <w:rPr>
          <w:rFonts w:ascii="Times New Roman" w:cs="Times New Roman" w:hAnsi="Times New Roman"/>
        </w:rPr>
        <w:t>Determine the area of Amara’s farm in hectares.</w:t>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(3 marks)</w:t>
      </w:r>
    </w:p>
    <w:p w14:paraId="460B5AC0">
      <w:pPr>
        <w:pStyle w:val="style179"/>
        <w:spacing w:before="240"/>
        <w:rPr>
          <w:rFonts w:ascii="Times New Roman" w:cs="Times New Roman" w:hAnsi="Times New Roman"/>
        </w:rPr>
      </w:pPr>
    </w:p>
    <w:p w14:paraId="3CA5435A">
      <w:pPr>
        <w:pStyle w:val="style179"/>
        <w:spacing w:before="240"/>
        <w:rPr>
          <w:rFonts w:ascii="Times New Roman" w:cs="Times New Roman" w:hAnsi="Times New Roman"/>
        </w:rPr>
      </w:pPr>
    </w:p>
    <w:p w14:paraId="2B15B81A">
      <w:pPr>
        <w:pStyle w:val="style179"/>
        <w:spacing w:before="240"/>
        <w:rPr>
          <w:rFonts w:ascii="Times New Roman" w:cs="Times New Roman" w:hAnsi="Times New Roman"/>
        </w:rPr>
      </w:pPr>
    </w:p>
    <w:p w14:paraId="7B448034">
      <w:pPr>
        <w:pStyle w:val="style179"/>
        <w:spacing w:before="240"/>
        <w:rPr>
          <w:rFonts w:ascii="Times New Roman" w:cs="Times New Roman" w:hAnsi="Times New Roman"/>
        </w:rPr>
      </w:pPr>
    </w:p>
    <w:p w14:paraId="0DF74507">
      <w:pPr>
        <w:pStyle w:val="style179"/>
        <w:spacing w:before="240"/>
        <w:rPr>
          <w:rFonts w:ascii="Times New Roman" w:cs="Times New Roman" w:hAnsi="Times New Roman"/>
        </w:rPr>
      </w:pPr>
    </w:p>
    <w:p w14:paraId="621FD404">
      <w:pPr>
        <w:pStyle w:val="style179"/>
        <w:spacing w:before="240"/>
        <w:rPr>
          <w:rFonts w:ascii="Times New Roman" w:cs="Times New Roman" w:hAnsi="Times New Roman"/>
        </w:rPr>
      </w:pPr>
    </w:p>
    <w:p w14:paraId="7A157950">
      <w:pPr>
        <w:pStyle w:val="style179"/>
        <w:spacing w:before="240"/>
        <w:rPr>
          <w:rFonts w:ascii="Times New Roman" w:cs="Times New Roman" w:hAnsi="Times New Roman"/>
        </w:rPr>
      </w:pPr>
    </w:p>
    <w:p w14:paraId="24DBE66E">
      <w:pPr>
        <w:pStyle w:val="style179"/>
        <w:spacing w:before="240"/>
        <w:rPr>
          <w:rFonts w:ascii="Times New Roman" w:cs="Times New Roman" w:hAnsi="Times New Roman"/>
        </w:rPr>
      </w:pPr>
    </w:p>
    <w:p w14:paraId="2323C0E3">
      <w:pPr>
        <w:pStyle w:val="style179"/>
        <w:spacing w:before="240"/>
        <w:rPr>
          <w:rFonts w:ascii="Times New Roman" w:cs="Times New Roman" w:hAnsi="Times New Roman"/>
        </w:rPr>
      </w:pPr>
    </w:p>
    <w:p w14:paraId="2DAB7D69">
      <w:pPr>
        <w:pStyle w:val="style179"/>
        <w:spacing w:before="240"/>
        <w:rPr>
          <w:rFonts w:ascii="Times New Roman" w:cs="Times New Roman" w:hAnsi="Times New Roman"/>
        </w:rPr>
      </w:pPr>
    </w:p>
    <w:p w14:paraId="26F700C9">
      <w:pPr>
        <w:pStyle w:val="style179"/>
        <w:numPr>
          <w:ilvl w:val="0"/>
          <w:numId w:val="2"/>
        </w:numPr>
        <w:spacing w:before="240"/>
        <w:ind w:left="426" w:hanging="426"/>
        <w:rPr>
          <w:rFonts w:ascii="Times New Roman" w:cs="Times New Roman" w:hAnsi="Times New Roman"/>
        </w:rPr>
      </w:pPr>
      <w:r>
        <w:rPr>
          <w:rFonts w:ascii="Times New Roman" w:cs="Times New Roman" w:eastAsia="宋体" w:hAnsi="Times New Roman"/>
        </w:rPr>
        <w:t>Factorise</w:t>
      </w:r>
      <w:r>
        <w:rPr>
          <w:rFonts w:ascii="Times New Roman" w:cs="Times New Roman" w:eastAsia="宋体" w:hAnsi="Times New Roman"/>
        </w:rPr>
        <w:t xml:space="preserve"> </w:t>
      </w:r>
      <m:oMath>
        <m:r>
          <w:rPr>
            <w:rFonts w:ascii="Cambria Math" w:cs="Times New Roman" w:eastAsia="宋体" w:hAnsi="Cambria Math"/>
          </w:rPr>
          <m:t>k-8</m:t>
        </m:r>
        <m:rad>
          <m:radPr>
            <m:degHide m:val="1"/>
            <m:ctrlPr>
              <w:rPr>
                <w:rFonts w:ascii="Cambria Math" w:cs="Times New Roman" w:eastAsia="宋体" w:hAnsi="Cambria Math"/>
                <w:i/>
              </w:rPr>
            </m:ctrlPr>
          </m:radPr>
          <m:deg/>
          <m:e>
            <m:r>
              <w:rPr>
                <w:rFonts w:ascii="Cambria Math" w:cs="Times New Roman" w:eastAsia="宋体" w:hAnsi="Cambria Math"/>
              </w:rPr>
              <m:t>k</m:t>
            </m:r>
          </m:e>
        </m:rad>
        <m:r>
          <w:rPr>
            <w:rFonts w:ascii="Cambria Math" w:cs="Times New Roman" w:eastAsia="宋体" w:hAnsi="Cambria Math"/>
          </w:rPr>
          <m:t>-20</m:t>
        </m:r>
      </m:oMath>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(2 marks)</w:t>
      </w:r>
    </w:p>
    <w:p w14:paraId="6CE5D81D">
      <w:pPr>
        <w:pStyle w:val="style0"/>
        <w:spacing w:before="240"/>
        <w:rPr>
          <w:rFonts w:ascii="Times New Roman" w:cs="Times New Roman" w:hAnsi="Times New Roman"/>
        </w:rPr>
      </w:pPr>
    </w:p>
    <w:p w14:paraId="48A0BA1C">
      <w:pPr>
        <w:pStyle w:val="style0"/>
        <w:spacing w:before="240"/>
        <w:rPr>
          <w:rFonts w:ascii="Times New Roman" w:cs="Times New Roman" w:hAnsi="Times New Roman"/>
        </w:rPr>
      </w:pPr>
    </w:p>
    <w:p w14:paraId="59109B76">
      <w:pPr>
        <w:pStyle w:val="style0"/>
        <w:spacing w:before="240"/>
        <w:rPr>
          <w:rFonts w:ascii="Times New Roman" w:cs="Times New Roman" w:hAnsi="Times New Roman"/>
        </w:rPr>
      </w:pPr>
    </w:p>
    <w:p w14:paraId="6D28EF28">
      <w:pPr>
        <w:pStyle w:val="style0"/>
        <w:spacing w:before="240"/>
        <w:rPr>
          <w:rFonts w:ascii="Times New Roman" w:cs="Times New Roman" w:hAnsi="Times New Roman"/>
        </w:rPr>
      </w:pPr>
    </w:p>
    <w:p w14:paraId="566BC3F2">
      <w:pPr>
        <w:pStyle w:val="style0"/>
        <w:spacing w:before="240"/>
        <w:rPr>
          <w:rFonts w:ascii="Times New Roman" w:cs="Times New Roman" w:hAnsi="Times New Roman"/>
        </w:rPr>
      </w:pPr>
    </w:p>
    <w:p w14:paraId="7F4902D6">
      <w:pPr>
        <w:pStyle w:val="style179"/>
        <w:spacing w:before="240"/>
        <w:rPr>
          <w:rFonts w:ascii="Times New Roman" w:cs="Times New Roman" w:hAnsi="Times New Roman"/>
        </w:rPr>
      </w:pPr>
    </w:p>
    <w:p w14:paraId="2EFEC979">
      <w:pPr>
        <w:pStyle w:val="style179"/>
        <w:numPr>
          <w:ilvl w:val="0"/>
          <w:numId w:val="2"/>
        </w:numPr>
        <w:spacing w:before="240"/>
        <w:ind w:left="426" w:hanging="426"/>
        <w:rPr>
          <w:rFonts w:ascii="Times New Roman" w:cs="Times New Roman" w:hAnsi="Times New Roman"/>
        </w:rPr>
      </w:pPr>
      <m:oMath>
        <m:r>
          <w:rPr>
            <w:rFonts w:ascii="Cambria Math" w:cs="Times New Roman" w:hAnsi="Cambria Math"/>
          </w:rPr>
          <m:t>P'(3, 0)</m:t>
        </m:r>
      </m:oMath>
      <w:r>
        <w:rPr>
          <w:rFonts w:ascii="Times New Roman" w:cs="Times New Roman" w:eastAsia="宋体" w:hAnsi="Times New Roman"/>
        </w:rPr>
        <w:t xml:space="preserve"> is the image of </w:t>
      </w:r>
      <m:oMath>
        <m:r>
          <w:rPr>
            <w:rFonts w:ascii="Cambria Math" w:cs="Times New Roman" w:hAnsi="Cambria Math"/>
          </w:rPr>
          <m:t>P(-3, 6)</m:t>
        </m:r>
      </m:oMath>
      <w:r>
        <w:rPr>
          <w:rFonts w:ascii="Times New Roman" w:cs="Times New Roman" w:eastAsia="宋体" w:hAnsi="Times New Roman"/>
        </w:rPr>
        <w:t xml:space="preserve"> under a reflection in the line M. Find the equation of M in the form </w:t>
      </w:r>
      <m:oMath>
        <m:r>
          <w:rPr>
            <w:rFonts w:ascii="Cambria Math" w:cs="Times New Roman" w:eastAsia="宋体" w:hAnsi="Cambria Math"/>
          </w:rPr>
          <m:t>y=mx+c</m:t>
        </m:r>
      </m:oMath>
      <w:r>
        <w:rPr>
          <w:rFonts w:ascii="Times New Roman" w:cs="Times New Roman" w:eastAsia="宋体" w:hAnsi="Times New Roman"/>
        </w:rPr>
        <w:t>.</w:t>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(3 marks)</w:t>
      </w:r>
    </w:p>
    <w:p w14:paraId="7F83F900">
      <w:pPr>
        <w:pStyle w:val="style0"/>
        <w:spacing w:before="240"/>
        <w:rPr>
          <w:rFonts w:ascii="Times New Roman" w:cs="Times New Roman" w:hAnsi="Times New Roman"/>
        </w:rPr>
      </w:pPr>
    </w:p>
    <w:p w14:paraId="04F4713C">
      <w:pPr>
        <w:pStyle w:val="style0"/>
        <w:spacing w:before="240"/>
        <w:rPr>
          <w:rFonts w:ascii="Times New Roman" w:cs="Times New Roman" w:hAnsi="Times New Roman"/>
        </w:rPr>
      </w:pPr>
    </w:p>
    <w:p w14:paraId="30A8C491">
      <w:pPr>
        <w:pStyle w:val="style0"/>
        <w:spacing w:before="240"/>
        <w:rPr>
          <w:rFonts w:ascii="Times New Roman" w:cs="Times New Roman" w:hAnsi="Times New Roman"/>
        </w:rPr>
      </w:pPr>
    </w:p>
    <w:p w14:paraId="5589CA3D">
      <w:pPr>
        <w:pStyle w:val="style0"/>
        <w:spacing w:before="240"/>
        <w:rPr>
          <w:rFonts w:ascii="Times New Roman" w:cs="Times New Roman" w:hAnsi="Times New Roman"/>
        </w:rPr>
      </w:pPr>
    </w:p>
    <w:p w14:paraId="22205EA7">
      <w:pPr>
        <w:pStyle w:val="style0"/>
        <w:spacing w:before="240"/>
        <w:rPr>
          <w:rFonts w:ascii="Times New Roman" w:cs="Times New Roman" w:hAnsi="Times New Roman"/>
        </w:rPr>
      </w:pPr>
    </w:p>
    <w:p w14:paraId="4EDBF400">
      <w:pPr>
        <w:pStyle w:val="style0"/>
        <w:spacing w:before="240"/>
        <w:rPr>
          <w:rFonts w:ascii="Times New Roman" w:cs="Times New Roman" w:hAnsi="Times New Roman"/>
        </w:rPr>
      </w:pPr>
    </w:p>
    <w:p w14:paraId="672C7AD7">
      <w:pPr>
        <w:pStyle w:val="style179"/>
        <w:numPr>
          <w:ilvl w:val="0"/>
          <w:numId w:val="2"/>
        </w:numPr>
        <w:spacing w:before="240"/>
        <w:ind w:left="426" w:hanging="426"/>
        <w:rPr>
          <w:rFonts w:ascii="Times New Roman" w:cs="Times New Roman" w:hAnsi="Times New Roman"/>
        </w:rPr>
      </w:pPr>
      <w:r>
        <w:rPr>
          <w:rFonts w:ascii="Times New Roman" w:cs="Times New Roman" w:eastAsia="宋体" w:hAnsi="Times New Roman"/>
        </w:rPr>
        <w:t xml:space="preserve">The height of an equilateral triangle is </w:t>
      </w:r>
      <m:oMath>
        <m:r>
          <w:rPr>
            <w:rFonts w:ascii="Cambria Math" w:cs="Times New Roman" w:eastAsia="宋体" w:hAnsi="Cambria Math"/>
          </w:rPr>
          <m:t>8</m:t>
        </m:r>
        <m:rad>
          <m:radPr>
            <m:degHide m:val="1"/>
            <m:ctrlPr>
              <w:rPr>
                <w:rFonts w:ascii="Cambria Math" w:cs="Times New Roman" w:eastAsia="宋体" w:hAnsi="Cambria Math"/>
                <w:i/>
              </w:rPr>
            </m:ctrlPr>
          </m:radPr>
          <m:deg/>
          <m:e>
            <m:r>
              <w:rPr>
                <w:rFonts w:ascii="Cambria Math" w:cs="Times New Roman" w:eastAsia="宋体" w:hAnsi="Cambria Math"/>
              </w:rPr>
              <m:t>3</m:t>
            </m:r>
          </m:e>
        </m:rad>
        <m:r>
          <w:rPr>
            <w:rFonts w:ascii="Cambria Math" w:cs="Times New Roman" w:eastAsia="宋体" w:hAnsi="Cambria Math"/>
          </w:rPr>
          <m:t>cm</m:t>
        </m:r>
      </m:oMath>
      <w:r>
        <w:rPr>
          <w:rFonts w:ascii="Times New Roman" w:cs="Times New Roman" w:eastAsia="宋体" w:hAnsi="Times New Roman"/>
        </w:rPr>
        <w:t>, find the length of one of its sides without using mathematical tables or a calculator.</w:t>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(3 marks)</w:t>
      </w:r>
    </w:p>
    <w:p w14:paraId="307177F4">
      <w:pPr>
        <w:pStyle w:val="style0"/>
        <w:spacing w:before="240"/>
        <w:rPr>
          <w:rFonts w:ascii="Times New Roman" w:cs="Times New Roman" w:hAnsi="Times New Roman"/>
        </w:rPr>
      </w:pPr>
    </w:p>
    <w:p w14:paraId="0C138A0F">
      <w:pPr>
        <w:pStyle w:val="style0"/>
        <w:spacing w:before="240"/>
        <w:rPr>
          <w:rFonts w:ascii="Times New Roman" w:cs="Times New Roman" w:hAnsi="Times New Roman"/>
        </w:rPr>
      </w:pPr>
    </w:p>
    <w:p w14:paraId="64A420B0">
      <w:pPr>
        <w:pStyle w:val="style0"/>
        <w:spacing w:before="240"/>
        <w:rPr>
          <w:rFonts w:ascii="Times New Roman" w:cs="Times New Roman" w:hAnsi="Times New Roman"/>
        </w:rPr>
      </w:pPr>
    </w:p>
    <w:p w14:paraId="0786E578">
      <w:pPr>
        <w:pStyle w:val="style0"/>
        <w:spacing w:before="240"/>
        <w:rPr>
          <w:rFonts w:ascii="Times New Roman" w:cs="Times New Roman" w:hAnsi="Times New Roman"/>
        </w:rPr>
      </w:pPr>
    </w:p>
    <w:p w14:paraId="5D1DE4CA">
      <w:pPr>
        <w:pStyle w:val="style0"/>
        <w:spacing w:before="240"/>
        <w:rPr>
          <w:rFonts w:ascii="Times New Roman" w:cs="Times New Roman" w:hAnsi="Times New Roman"/>
        </w:rPr>
      </w:pPr>
    </w:p>
    <w:p w14:paraId="5EDEFC10">
      <w:pPr>
        <w:pStyle w:val="style0"/>
        <w:spacing w:before="240"/>
        <w:rPr>
          <w:rFonts w:ascii="Times New Roman" w:cs="Times New Roman" w:hAnsi="Times New Roman"/>
        </w:rPr>
      </w:pPr>
    </w:p>
    <w:p w14:paraId="2B78D41F">
      <w:pPr>
        <w:pStyle w:val="style179"/>
        <w:numPr>
          <w:ilvl w:val="0"/>
          <w:numId w:val="2"/>
        </w:numPr>
        <w:spacing w:before="240"/>
        <w:ind w:left="426" w:hanging="426"/>
        <w:rPr>
          <w:rFonts w:ascii="Times New Roman" w:cs="Times New Roman" w:hAnsi="Times New Roman"/>
        </w:rPr>
      </w:pPr>
      <w:r>
        <w:rPr>
          <w:rFonts w:ascii="Times New Roman" w:cs="Times New Roman" w:hAnsi="Times New Roman"/>
        </w:rPr>
        <w:t>On walking 120 meters towards a tall building in a horizontal line, the angle of elevation changes from 48</w:t>
      </w:r>
      <w:r>
        <w:rPr>
          <w:rFonts w:ascii="Times New Roman" w:cs="Times New Roman" w:hAnsi="Times New Roman"/>
          <w:vertAlign w:val="superscript"/>
        </w:rPr>
        <w:t>0</w:t>
      </w:r>
      <w:r>
        <w:rPr>
          <w:rFonts w:ascii="Times New Roman" w:cs="Times New Roman" w:hAnsi="Times New Roman"/>
        </w:rPr>
        <w:t xml:space="preserve"> to 60</w:t>
      </w:r>
      <w:r>
        <w:rPr>
          <w:rFonts w:ascii="Times New Roman" w:cs="Times New Roman" w:hAnsi="Times New Roman"/>
          <w:vertAlign w:val="superscript"/>
        </w:rPr>
        <w:t>0</w:t>
      </w:r>
      <w:r>
        <w:rPr>
          <w:rFonts w:ascii="Times New Roman" w:cs="Times New Roman" w:hAnsi="Times New Roman"/>
        </w:rPr>
        <w:t>. What is the height, to 2 decimal places, of the building?</w:t>
      </w:r>
      <w:r>
        <w:rPr>
          <w:rFonts w:ascii="Times New Roman" w:cs="Times New Roman" w:hAnsi="Times New Roman"/>
        </w:rPr>
        <w:tab/>
      </w:r>
      <w:r>
        <w:rPr>
          <w:rFonts w:ascii="Times New Roman" w:cs="Times New Roman" w:hAnsi="Times New Roman"/>
        </w:rPr>
        <w:tab/>
      </w:r>
      <w:r>
        <w:rPr>
          <w:rFonts w:ascii="Times New Roman" w:cs="Times New Roman" w:hAnsi="Times New Roman"/>
        </w:rPr>
        <w:t>(4 marks)</w:t>
      </w:r>
    </w:p>
    <w:p w14:paraId="556E68BA">
      <w:pPr>
        <w:pStyle w:val="style0"/>
        <w:spacing w:before="240"/>
        <w:rPr>
          <w:rFonts w:ascii="Times New Roman" w:cs="Times New Roman" w:hAnsi="Times New Roman"/>
        </w:rPr>
      </w:pPr>
    </w:p>
    <w:p w14:paraId="07B47BA5">
      <w:pPr>
        <w:pStyle w:val="style0"/>
        <w:spacing w:before="240"/>
        <w:rPr>
          <w:rFonts w:ascii="Times New Roman" w:cs="Times New Roman" w:hAnsi="Times New Roman"/>
        </w:rPr>
      </w:pPr>
    </w:p>
    <w:p w14:paraId="31F814C7">
      <w:pPr>
        <w:pStyle w:val="style0"/>
        <w:spacing w:before="240"/>
        <w:rPr>
          <w:rFonts w:ascii="Times New Roman" w:cs="Times New Roman" w:hAnsi="Times New Roman"/>
        </w:rPr>
      </w:pPr>
    </w:p>
    <w:p w14:paraId="1541D3BD">
      <w:pPr>
        <w:pStyle w:val="style0"/>
        <w:spacing w:before="240"/>
        <w:rPr>
          <w:rFonts w:ascii="Times New Roman" w:cs="Times New Roman" w:hAnsi="Times New Roman"/>
        </w:rPr>
      </w:pPr>
    </w:p>
    <w:p w14:paraId="1964AB0A">
      <w:pPr>
        <w:pStyle w:val="style0"/>
        <w:spacing w:before="240"/>
        <w:rPr>
          <w:rFonts w:ascii="Times New Roman" w:cs="Times New Roman" w:hAnsi="Times New Roman"/>
        </w:rPr>
      </w:pPr>
    </w:p>
    <w:p w14:paraId="46026D02">
      <w:pPr>
        <w:pStyle w:val="style0"/>
        <w:spacing w:before="240"/>
        <w:rPr>
          <w:rFonts w:ascii="Times New Roman" w:cs="Times New Roman" w:hAnsi="Times New Roman"/>
        </w:rPr>
      </w:pPr>
    </w:p>
    <w:p w14:paraId="661CBF6A">
      <w:pPr>
        <w:pStyle w:val="style0"/>
        <w:spacing w:before="240"/>
        <w:rPr>
          <w:rFonts w:ascii="Times New Roman" w:cs="Times New Roman" w:hAnsi="Times New Roman"/>
        </w:rPr>
      </w:pPr>
    </w:p>
    <w:p w14:paraId="77E82F9A">
      <w:pPr>
        <w:pStyle w:val="style179"/>
        <w:numPr>
          <w:ilvl w:val="0"/>
          <w:numId w:val="2"/>
        </w:numPr>
        <w:ind w:left="426" w:hanging="426"/>
        <w:rPr>
          <w:rFonts w:ascii="Times New Roman" w:cs="Times New Roman" w:hAnsi="Times New Roman"/>
        </w:rPr>
      </w:pPr>
      <w:r>
        <w:rPr>
          <w:rFonts w:ascii="Times New Roman" w:cs="Times New Roman" w:hAnsi="Times New Roman"/>
        </w:rPr>
        <w:t>24 laptops and 5 projectors cost a school Sh. 701 000. Had the school bought half as many laptops and twice as many projectors, it would have spent Sh. 163 000 less.</w:t>
      </w:r>
    </w:p>
    <w:p w14:paraId="21772EF1">
      <w:pPr>
        <w:pStyle w:val="style179"/>
        <w:numPr>
          <w:ilvl w:val="0"/>
          <w:numId w:val="5"/>
        </w:numPr>
        <w:ind w:left="851" w:hanging="425"/>
        <w:rPr>
          <w:rFonts w:ascii="Times New Roman" w:cs="Times New Roman" w:hAnsi="Times New Roman"/>
        </w:rPr>
      </w:pPr>
      <w:r>
        <w:rPr>
          <w:rFonts w:ascii="Times New Roman" w:cs="Times New Roman" w:hAnsi="Times New Roman"/>
        </w:rPr>
        <w:t xml:space="preserve">Taking </w:t>
      </w:r>
      <w:r>
        <w:rPr>
          <w:rFonts w:ascii="Times New Roman" w:cs="Times New Roman" w:hAnsi="Times New Roman"/>
          <w:i/>
        </w:rPr>
        <w:t xml:space="preserve">x </w:t>
      </w:r>
      <w:r>
        <w:rPr>
          <w:rFonts w:ascii="Times New Roman" w:cs="Times New Roman" w:hAnsi="Times New Roman"/>
        </w:rPr>
        <w:t xml:space="preserve">to be the number of projectors bought by the school and </w:t>
      </w:r>
      <w:r>
        <w:rPr>
          <w:rFonts w:ascii="Times New Roman" w:cs="Times New Roman" w:hAnsi="Times New Roman"/>
          <w:i/>
        </w:rPr>
        <w:t xml:space="preserve">y </w:t>
      </w:r>
      <w:r>
        <w:rPr>
          <w:rFonts w:ascii="Times New Roman" w:cs="Times New Roman" w:hAnsi="Times New Roman"/>
        </w:rPr>
        <w:t>to be the number of laptops bought by the school, form two simultaneous equations to represent the situations above.</w:t>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(1 mark)</w:t>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p>
    <w:p w14:paraId="7450A119">
      <w:pPr>
        <w:pStyle w:val="style0"/>
        <w:rPr>
          <w:rFonts w:ascii="Times New Roman" w:cs="Times New Roman" w:hAnsi="Times New Roman"/>
        </w:rPr>
      </w:pPr>
    </w:p>
    <w:p w14:paraId="54413C35">
      <w:pPr>
        <w:pStyle w:val="style0"/>
        <w:rPr>
          <w:rFonts w:ascii="Times New Roman" w:cs="Times New Roman" w:hAnsi="Times New Roman"/>
        </w:rPr>
      </w:pPr>
    </w:p>
    <w:p w14:paraId="65AFAE78">
      <w:pPr>
        <w:pStyle w:val="style0"/>
        <w:rPr>
          <w:rFonts w:ascii="Times New Roman" w:cs="Times New Roman" w:hAnsi="Times New Roman"/>
        </w:rPr>
      </w:pPr>
      <w:r>
        <w:rPr>
          <w:rFonts w:ascii="Times New Roman" w:cs="Times New Roman" w:hAnsi="Times New Roman"/>
        </w:rPr>
        <w:tab/>
      </w:r>
    </w:p>
    <w:p w14:paraId="1FC51D0B">
      <w:pPr>
        <w:pStyle w:val="style179"/>
        <w:numPr>
          <w:ilvl w:val="0"/>
          <w:numId w:val="5"/>
        </w:numPr>
        <w:ind w:left="851" w:hanging="425"/>
        <w:rPr>
          <w:rFonts w:ascii="Times New Roman" w:cs="Times New Roman" w:hAnsi="Times New Roman"/>
        </w:rPr>
      </w:pPr>
      <w:r>
        <w:rPr>
          <w:rFonts w:ascii="Times New Roman" w:cs="Times New Roman" w:hAnsi="Times New Roman"/>
        </w:rPr>
        <w:t xml:space="preserve">Using matrices, determine the cost of a projector.  </w:t>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(3 marks)</w:t>
      </w:r>
    </w:p>
    <w:p w14:paraId="67F7F49A">
      <w:pPr>
        <w:pStyle w:val="style0"/>
        <w:rPr>
          <w:rFonts w:ascii="Times New Roman" w:cs="Times New Roman" w:hAnsi="Times New Roman"/>
        </w:rPr>
      </w:pPr>
    </w:p>
    <w:p w14:paraId="2E6FAE55">
      <w:pPr>
        <w:pStyle w:val="style0"/>
        <w:rPr>
          <w:rFonts w:ascii="Times New Roman" w:cs="Times New Roman" w:hAnsi="Times New Roman"/>
        </w:rPr>
      </w:pPr>
    </w:p>
    <w:p w14:paraId="0D7FCC6C">
      <w:pPr>
        <w:pStyle w:val="style0"/>
        <w:rPr>
          <w:rFonts w:ascii="Times New Roman" w:cs="Times New Roman" w:hAnsi="Times New Roman"/>
        </w:rPr>
      </w:pPr>
    </w:p>
    <w:p w14:paraId="7AD20108">
      <w:pPr>
        <w:pStyle w:val="style0"/>
        <w:rPr>
          <w:rFonts w:ascii="Times New Roman" w:cs="Times New Roman" w:hAnsi="Times New Roman"/>
        </w:rPr>
      </w:pPr>
    </w:p>
    <w:p w14:paraId="657E79C7">
      <w:pPr>
        <w:pStyle w:val="style0"/>
        <w:rPr>
          <w:rFonts w:ascii="Times New Roman" w:cs="Times New Roman" w:hAnsi="Times New Roman"/>
        </w:rPr>
      </w:pPr>
    </w:p>
    <w:p w14:paraId="4012BA75">
      <w:pPr>
        <w:pStyle w:val="style0"/>
        <w:rPr>
          <w:rFonts w:ascii="Times New Roman" w:cs="Times New Roman" w:hAnsi="Times New Roman"/>
        </w:rPr>
      </w:pPr>
    </w:p>
    <w:p w14:paraId="2987FB50">
      <w:pPr>
        <w:pStyle w:val="style0"/>
        <w:rPr>
          <w:rFonts w:ascii="Times New Roman" w:cs="Times New Roman" w:hAnsi="Times New Roman"/>
        </w:rPr>
      </w:pPr>
    </w:p>
    <w:p w14:paraId="60C0F99D">
      <w:pPr>
        <w:pStyle w:val="style0"/>
        <w:rPr>
          <w:rFonts w:ascii="Times New Roman" w:cs="Times New Roman" w:hAnsi="Times New Roman"/>
        </w:rPr>
      </w:pPr>
    </w:p>
    <w:p w14:paraId="6634D5CC">
      <w:pPr>
        <w:pStyle w:val="style179"/>
        <w:numPr>
          <w:ilvl w:val="0"/>
          <w:numId w:val="2"/>
        </w:numPr>
        <w:ind w:left="426" w:hanging="426"/>
        <w:rPr>
          <w:rFonts w:ascii="Times New Roman" w:cs="Times New Roman" w:hAnsi="Times New Roman"/>
        </w:rPr>
      </w:pPr>
      <w:r>
        <w:rPr>
          <w:rFonts w:ascii="Times New Roman" w:cs="Times New Roman" w:eastAsia="宋体" w:hAnsi="Times New Roman"/>
        </w:rPr>
        <w:t xml:space="preserve">The position vectors of  </w:t>
      </w:r>
      <m:oMath>
        <m:r>
          <m:rPr>
            <m:sty m:val="bi"/>
          </m:rPr>
          <w:rPr>
            <w:rFonts w:ascii="Cambria Math" w:cs="Times New Roman" w:eastAsia="宋体" w:hAnsi="Cambria Math"/>
          </w:rPr>
          <m:t xml:space="preserve">p </m:t>
        </m:r>
        <m:r>
          <m:rPr>
            <m:sty m:val="p"/>
          </m:rPr>
          <w:rPr>
            <w:rFonts w:ascii="Cambria Math" w:cs="Times New Roman" w:eastAsia="宋体" w:hAnsi="Cambria Math"/>
          </w:rPr>
          <m:t>and</m:t>
        </m:r>
        <m:r>
          <w:rPr>
            <w:rFonts w:ascii="Cambria Math" w:cs="Times New Roman" w:eastAsia="宋体" w:hAnsi="Cambria Math"/>
          </w:rPr>
          <m:t xml:space="preserve"> </m:t>
        </m:r>
        <m:r>
          <m:rPr>
            <m:sty m:val="bi"/>
          </m:rPr>
          <w:rPr>
            <w:rFonts w:ascii="Cambria Math" w:cs="Times New Roman" w:eastAsia="宋体" w:hAnsi="Cambria Math"/>
          </w:rPr>
          <m:t xml:space="preserve">q </m:t>
        </m:r>
        <m:r>
          <m:rPr>
            <m:sty m:val="p"/>
          </m:rPr>
          <w:rPr>
            <w:rFonts w:ascii="Cambria Math" w:cs="Times New Roman" w:eastAsia="宋体" w:hAnsi="Cambria Math"/>
          </w:rPr>
          <m:t>are</m:t>
        </m:r>
        <m:r>
          <w:rPr>
            <w:rFonts w:ascii="Cambria Math" w:cs="Times New Roman" w:eastAsia="宋体" w:hAnsi="Cambria Math"/>
          </w:rPr>
          <m:t xml:space="preserve"> </m:t>
        </m:r>
        <m:d>
          <m:dPr>
            <m:ctrlPr>
              <w:rPr>
                <w:rFonts w:ascii="Cambria Math" w:cs="Times New Roman" w:eastAsia="宋体" w:hAnsi="Cambria Math"/>
                <w:i/>
              </w:rPr>
            </m:ctrlPr>
          </m:dPr>
          <m:e>
            <m:f>
              <m:fPr>
                <m:type m:val="noBar"/>
                <m:ctrlPr>
                  <w:rPr>
                    <w:rFonts w:ascii="Cambria Math" w:cs="Times New Roman" w:eastAsia="宋体" w:hAnsi="Cambria Math"/>
                    <w:i/>
                  </w:rPr>
                </m:ctrlPr>
              </m:fPr>
              <m:num>
                <m:r>
                  <w:rPr>
                    <w:rFonts w:ascii="Cambria Math" w:cs="Times New Roman" w:eastAsia="宋体" w:hAnsi="Cambria Math"/>
                  </w:rPr>
                  <m:t>4</m:t>
                </m:r>
              </m:num>
              <m:den>
                <m:r>
                  <w:rPr>
                    <w:rFonts w:ascii="Cambria Math" w:cs="Times New Roman" w:eastAsia="宋体" w:hAnsi="Cambria Math"/>
                  </w:rPr>
                  <m:t>5</m:t>
                </m:r>
              </m:den>
            </m:f>
          </m:e>
        </m:d>
        <m:r>
          <w:rPr>
            <w:rFonts w:ascii="Cambria Math" w:cs="Times New Roman" w:eastAsia="宋体" w:hAnsi="Cambria Math"/>
          </w:rPr>
          <m:t xml:space="preserve">  </m:t>
        </m:r>
        <m:r>
          <m:rPr>
            <m:sty m:val="p"/>
          </m:rPr>
          <w:rPr>
            <w:rFonts w:ascii="Cambria Math" w:cs="Times New Roman" w:eastAsia="宋体" w:hAnsi="Cambria Math"/>
          </w:rPr>
          <m:t>and</m:t>
        </m:r>
        <m:r>
          <w:rPr>
            <w:rFonts w:ascii="Cambria Math" w:cs="Times New Roman" w:eastAsia="宋体" w:hAnsi="Cambria Math"/>
          </w:rPr>
          <m:t xml:space="preserve"> </m:t>
        </m:r>
        <m:d>
          <m:dPr>
            <m:ctrlPr>
              <w:rPr>
                <w:rFonts w:ascii="Cambria Math" w:cs="Times New Roman" w:eastAsia="宋体" w:hAnsi="Cambria Math"/>
                <w:i/>
              </w:rPr>
            </m:ctrlPr>
          </m:dPr>
          <m:e>
            <m:f>
              <m:fPr>
                <m:type m:val="noBar"/>
                <m:ctrlPr>
                  <w:rPr>
                    <w:rFonts w:ascii="Cambria Math" w:cs="Times New Roman" w:eastAsia="宋体" w:hAnsi="Cambria Math"/>
                    <w:i/>
                  </w:rPr>
                </m:ctrlPr>
              </m:fPr>
              <m:num>
                <m:r>
                  <w:rPr>
                    <w:rFonts w:ascii="Cambria Math" w:cs="Times New Roman" w:eastAsia="宋体" w:hAnsi="Cambria Math"/>
                  </w:rPr>
                  <m:t>-1</m:t>
                </m:r>
              </m:num>
              <m:den>
                <m:r>
                  <w:rPr>
                    <w:rFonts w:ascii="Cambria Math" w:cs="Times New Roman" w:eastAsia="宋体" w:hAnsi="Cambria Math"/>
                  </w:rPr>
                  <m:t>1</m:t>
                </m:r>
              </m:den>
            </m:f>
          </m:e>
        </m:d>
        <m:r>
          <w:rPr>
            <w:rFonts w:ascii="Cambria Math" w:cs="Times New Roman" w:eastAsia="宋体" w:hAnsi="Cambria Math"/>
          </w:rPr>
          <m:t xml:space="preserve"> </m:t>
        </m:r>
      </m:oMath>
      <w:r>
        <w:rPr>
          <w:rFonts w:ascii="Times New Roman" w:cs="Times New Roman" w:eastAsia="宋体" w:hAnsi="Times New Roman"/>
        </w:rPr>
        <w:t xml:space="preserve">respectively. If </w:t>
      </w:r>
      <m:oMath>
        <m:r>
          <m:rPr>
            <m:sty m:val="bi"/>
          </m:rPr>
          <w:rPr>
            <w:rFonts w:ascii="Cambria Math" w:cs="Times New Roman" w:eastAsia="宋体" w:hAnsi="Cambria Math"/>
          </w:rPr>
          <m:t>r</m:t>
        </m:r>
        <m:r>
          <w:rPr>
            <w:rFonts w:ascii="Cambria Math" w:cs="Times New Roman" w:eastAsia="宋体" w:hAnsi="Cambria Math"/>
          </w:rPr>
          <m:t>=2</m:t>
        </m:r>
        <m:r>
          <m:rPr>
            <m:sty m:val="bi"/>
          </m:rPr>
          <w:rPr>
            <w:rFonts w:ascii="Cambria Math" w:cs="Times New Roman" w:eastAsia="宋体" w:hAnsi="Cambria Math"/>
          </w:rPr>
          <m:t>p</m:t>
        </m:r>
        <m:r>
          <w:rPr>
            <w:rFonts w:ascii="Cambria Math" w:cs="Times New Roman" w:eastAsia="宋体" w:hAnsi="Cambria Math"/>
          </w:rPr>
          <m:t>-</m:t>
        </m:r>
        <m:r>
          <m:rPr>
            <m:sty m:val="bi"/>
          </m:rPr>
          <w:rPr>
            <w:rFonts w:ascii="Cambria Math" w:cs="Times New Roman" w:eastAsia="宋体" w:hAnsi="Cambria Math"/>
          </w:rPr>
          <m:t>q</m:t>
        </m:r>
      </m:oMath>
      <w:r>
        <w:rPr>
          <w:rFonts w:ascii="Times New Roman" w:cs="Times New Roman" w:eastAsia="宋体" w:hAnsi="Times New Roman"/>
        </w:rPr>
        <w:t xml:space="preserve">, find the exact value of </w:t>
      </w:r>
      <m:oMath>
        <m:d>
          <m:dPr>
            <m:begChr m:val="|"/>
            <m:endChr m:val="|"/>
            <m:ctrlPr>
              <w:rPr>
                <w:rFonts w:ascii="Cambria Math" w:cs="Times New Roman" w:eastAsia="宋体" w:hAnsi="Cambria Math"/>
                <w:i/>
              </w:rPr>
            </m:ctrlPr>
          </m:dPr>
          <m:e>
            <m:r>
              <m:rPr>
                <m:sty m:val="bi"/>
              </m:rPr>
              <w:rPr>
                <w:rFonts w:ascii="Cambria Math" w:cs="Times New Roman" w:eastAsia="宋体" w:hAnsi="Cambria Math"/>
              </w:rPr>
              <m:t>r</m:t>
            </m:r>
          </m:e>
        </m:d>
      </m:oMath>
      <w:r>
        <w:rPr>
          <w:rFonts w:ascii="Times New Roman" w:cs="Times New Roman" w:eastAsia="宋体" w:hAnsi="Times New Roman"/>
        </w:rPr>
        <w:t>.</w:t>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(3 marks)</w:t>
      </w:r>
    </w:p>
    <w:p w14:paraId="13FAE42E">
      <w:pPr>
        <w:pStyle w:val="style0"/>
        <w:rPr>
          <w:rFonts w:ascii="Times New Roman" w:cs="Times New Roman" w:hAnsi="Times New Roman"/>
        </w:rPr>
      </w:pPr>
    </w:p>
    <w:p w14:paraId="1B106FDC">
      <w:pPr>
        <w:pStyle w:val="style0"/>
        <w:rPr>
          <w:rFonts w:ascii="Times New Roman" w:cs="Times New Roman" w:hAnsi="Times New Roman"/>
        </w:rPr>
      </w:pPr>
    </w:p>
    <w:p w14:paraId="60A018C5">
      <w:pPr>
        <w:pStyle w:val="style0"/>
        <w:rPr>
          <w:rFonts w:ascii="Times New Roman" w:cs="Times New Roman" w:hAnsi="Times New Roman"/>
        </w:rPr>
      </w:pPr>
    </w:p>
    <w:p w14:paraId="78E33333">
      <w:pPr>
        <w:pStyle w:val="style0"/>
        <w:rPr>
          <w:rFonts w:ascii="Times New Roman" w:cs="Times New Roman" w:hAnsi="Times New Roman"/>
        </w:rPr>
      </w:pPr>
    </w:p>
    <w:p w14:paraId="3F303279">
      <w:pPr>
        <w:pStyle w:val="style0"/>
        <w:rPr>
          <w:rFonts w:ascii="Times New Roman" w:cs="Times New Roman" w:hAnsi="Times New Roman"/>
        </w:rPr>
      </w:pPr>
    </w:p>
    <w:p w14:paraId="370D2B0B">
      <w:pPr>
        <w:pStyle w:val="style0"/>
        <w:rPr>
          <w:rFonts w:ascii="Times New Roman" w:cs="Times New Roman" w:hAnsi="Times New Roman"/>
        </w:rPr>
      </w:pPr>
    </w:p>
    <w:p w14:paraId="0F390BBB">
      <w:pPr>
        <w:pStyle w:val="style0"/>
        <w:rPr>
          <w:rFonts w:ascii="Times New Roman" w:cs="Times New Roman" w:hAnsi="Times New Roman"/>
        </w:rPr>
      </w:pPr>
    </w:p>
    <w:p w14:paraId="1A83CA65">
      <w:pPr>
        <w:pStyle w:val="style0"/>
        <w:rPr>
          <w:rFonts w:ascii="Times New Roman" w:cs="Times New Roman" w:hAnsi="Times New Roman"/>
        </w:rPr>
      </w:pPr>
    </w:p>
    <w:p w14:paraId="4CF846C7">
      <w:pPr>
        <w:pStyle w:val="style0"/>
        <w:rPr>
          <w:rFonts w:ascii="Times New Roman" w:cs="Times New Roman" w:hAnsi="Times New Roman"/>
        </w:rPr>
      </w:pPr>
    </w:p>
    <w:p w14:paraId="6BC02212">
      <w:pPr>
        <w:pStyle w:val="style179"/>
        <w:numPr>
          <w:ilvl w:val="0"/>
          <w:numId w:val="2"/>
        </w:numPr>
        <w:ind w:left="426" w:hanging="426"/>
        <w:rPr>
          <w:rFonts w:ascii="Times New Roman" w:cs="Times New Roman" w:hAnsi="Times New Roman"/>
        </w:rPr>
      </w:pPr>
      <w:r>
        <w:rPr>
          <w:rFonts w:ascii="Times New Roman" w:cs="Times New Roman" w:eastAsia="宋体" w:hAnsi="Times New Roman"/>
        </w:rPr>
        <w:t>Exchange rates for a US dollar at a forex bureau on two different dates were as given in the schedule below.</w:t>
      </w:r>
    </w:p>
    <w:p w14:paraId="44E80E51">
      <w:pPr>
        <w:pStyle w:val="style179"/>
        <w:jc w:val="center"/>
        <w:rPr>
          <w:rFonts w:ascii="Times New Roman" w:cs="Times New Roman" w:eastAsia="宋体" w:hAnsi="Times New Roman"/>
        </w:rPr>
      </w:pPr>
      <w:r>
        <w:rPr>
          <w:rFonts w:ascii="Times New Roman" w:cs="Times New Roman" w:eastAsia="宋体" w:hAnsi="Times New Roman"/>
        </w:rPr>
        <w:t xml:space="preserve">                           Buying (</w:t>
      </w:r>
      <w:r>
        <w:rPr>
          <w:rFonts w:ascii="Times New Roman" w:cs="Times New Roman" w:eastAsia="宋体" w:hAnsi="Times New Roman"/>
        </w:rPr>
        <w:t>Ksh</w:t>
      </w:r>
      <w:r>
        <w:rPr>
          <w:rFonts w:ascii="Times New Roman" w:cs="Times New Roman" w:eastAsia="宋体" w:hAnsi="Times New Roman"/>
        </w:rPr>
        <w:t>)</w:t>
      </w:r>
      <w:r>
        <w:rPr>
          <w:rFonts w:ascii="Times New Roman" w:cs="Times New Roman" w:eastAsia="宋体" w:hAnsi="Times New Roman"/>
        </w:rPr>
        <w:tab/>
      </w:r>
      <w:r>
        <w:rPr>
          <w:rFonts w:ascii="Times New Roman" w:cs="Times New Roman" w:eastAsia="宋体" w:hAnsi="Times New Roman"/>
        </w:rPr>
        <w:t xml:space="preserve">               Selling (</w:t>
      </w:r>
      <w:r>
        <w:rPr>
          <w:rFonts w:ascii="Times New Roman" w:cs="Times New Roman" w:eastAsia="宋体" w:hAnsi="Times New Roman"/>
        </w:rPr>
        <w:t>Ksh</w:t>
      </w:r>
      <w:r>
        <w:rPr>
          <w:rFonts w:ascii="Times New Roman" w:cs="Times New Roman" w:eastAsia="宋体" w:hAnsi="Times New Roman"/>
        </w:rPr>
        <w:t>)</w:t>
      </w:r>
    </w:p>
    <w:p w14:paraId="157A03FB">
      <w:pPr>
        <w:pStyle w:val="style179"/>
        <w:rPr>
          <w:rFonts w:ascii="Times New Roman" w:cs="Times New Roman" w:eastAsia="宋体" w:hAnsi="Times New Roman"/>
        </w:rPr>
      </w:pPr>
      <w:r>
        <w:rPr>
          <w:rFonts w:ascii="Times New Roman" w:cs="Times New Roman" w:eastAsia="宋体" w:hAnsi="Times New Roman"/>
        </w:rPr>
        <w:tab/>
      </w:r>
      <w:r>
        <w:rPr>
          <w:rFonts w:ascii="Times New Roman" w:cs="Times New Roman" w:eastAsia="宋体" w:hAnsi="Times New Roman"/>
        </w:rPr>
        <w:t>1</w:t>
      </w:r>
      <w:r>
        <w:rPr>
          <w:rFonts w:ascii="Times New Roman" w:cs="Times New Roman" w:eastAsia="宋体" w:hAnsi="Times New Roman"/>
        </w:rPr>
        <w:t>9</w:t>
      </w:r>
      <w:r>
        <w:rPr>
          <w:rFonts w:ascii="Times New Roman" w:cs="Times New Roman" w:eastAsia="宋体" w:hAnsi="Times New Roman"/>
          <w:vertAlign w:val="superscript"/>
        </w:rPr>
        <w:t>th</w:t>
      </w:r>
      <w:r>
        <w:rPr>
          <w:rFonts w:ascii="Times New Roman" w:cs="Times New Roman" w:eastAsia="宋体" w:hAnsi="Times New Roman"/>
        </w:rPr>
        <w:t xml:space="preserve"> June 2026</w:t>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173</w:t>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176</w:t>
      </w:r>
    </w:p>
    <w:p w14:paraId="04F783C3">
      <w:pPr>
        <w:pStyle w:val="style179"/>
        <w:rPr>
          <w:rFonts w:ascii="Times New Roman" w:cs="Times New Roman" w:eastAsia="宋体" w:hAnsi="Times New Roman"/>
        </w:rPr>
      </w:pPr>
      <w:r>
        <w:rPr>
          <w:rFonts w:ascii="Times New Roman" w:cs="Times New Roman" w:eastAsia="宋体" w:hAnsi="Times New Roman"/>
        </w:rPr>
        <w:tab/>
      </w:r>
      <w:r>
        <w:rPr>
          <w:rFonts w:ascii="Times New Roman" w:cs="Times New Roman" w:eastAsia="宋体" w:hAnsi="Times New Roman"/>
        </w:rPr>
        <w:t>2</w:t>
      </w:r>
      <w:r>
        <w:rPr>
          <w:rFonts w:ascii="Times New Roman" w:cs="Times New Roman" w:eastAsia="宋体" w:hAnsi="Times New Roman"/>
        </w:rPr>
        <w:t>6</w:t>
      </w:r>
      <w:r>
        <w:rPr>
          <w:rFonts w:ascii="Times New Roman" w:cs="Times New Roman" w:eastAsia="宋体" w:hAnsi="Times New Roman"/>
          <w:vertAlign w:val="superscript"/>
        </w:rPr>
        <w:t>th</w:t>
      </w:r>
      <w:r>
        <w:rPr>
          <w:rFonts w:ascii="Times New Roman" w:cs="Times New Roman" w:eastAsia="宋体" w:hAnsi="Times New Roman"/>
        </w:rPr>
        <w:t xml:space="preserve"> June 2026</w:t>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171</w:t>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173</w:t>
      </w:r>
    </w:p>
    <w:p w14:paraId="26867F92">
      <w:pPr>
        <w:pStyle w:val="style179"/>
        <w:ind w:left="426"/>
        <w:rPr>
          <w:rFonts w:ascii="Times New Roman" w:cs="Times New Roman" w:hAnsi="Times New Roman"/>
        </w:rPr>
      </w:pPr>
      <w:r>
        <w:rPr>
          <w:rFonts w:ascii="Times New Roman" w:cs="Times New Roman" w:hAnsi="Times New Roman"/>
        </w:rPr>
        <w:t>Radul</w:t>
      </w:r>
      <w:r>
        <w:rPr>
          <w:rFonts w:ascii="Times New Roman" w:cs="Times New Roman" w:hAnsi="Times New Roman"/>
        </w:rPr>
        <w:t xml:space="preserve"> left Kenya on </w:t>
      </w:r>
      <w:r>
        <w:rPr>
          <w:rFonts w:ascii="Times New Roman" w:cs="Times New Roman" w:hAnsi="Times New Roman"/>
        </w:rPr>
        <w:t>1</w:t>
      </w:r>
      <w:r>
        <w:rPr>
          <w:rFonts w:ascii="Times New Roman" w:cs="Times New Roman" w:hAnsi="Times New Roman"/>
        </w:rPr>
        <w:t>9</w:t>
      </w:r>
      <w:r>
        <w:rPr>
          <w:rFonts w:ascii="Times New Roman" w:cs="Times New Roman" w:hAnsi="Times New Roman"/>
          <w:vertAlign w:val="superscript"/>
        </w:rPr>
        <w:t>th</w:t>
      </w:r>
      <w:r>
        <w:rPr>
          <w:rFonts w:ascii="Times New Roman" w:cs="Times New Roman" w:hAnsi="Times New Roman"/>
        </w:rPr>
        <w:t xml:space="preserve"> June 2026 for the United States to watch some Wor</w:t>
      </w:r>
      <w:r>
        <w:rPr>
          <w:rFonts w:ascii="Times New Roman" w:cs="Times New Roman" w:hAnsi="Times New Roman"/>
        </w:rPr>
        <w:t>ld Cup matches and returned on 2</w:t>
      </w:r>
      <w:r>
        <w:rPr>
          <w:rFonts w:ascii="Times New Roman" w:cs="Times New Roman" w:hAnsi="Times New Roman"/>
        </w:rPr>
        <w:t>6</w:t>
      </w:r>
      <w:r>
        <w:rPr>
          <w:rFonts w:ascii="Times New Roman" w:cs="Times New Roman" w:hAnsi="Times New Roman"/>
          <w:vertAlign w:val="superscript"/>
        </w:rPr>
        <w:t>th</w:t>
      </w:r>
      <w:r>
        <w:rPr>
          <w:rFonts w:ascii="Times New Roman" w:cs="Times New Roman" w:hAnsi="Times New Roman"/>
        </w:rPr>
        <w:t xml:space="preserve"> June 2026. On her</w:t>
      </w:r>
      <w:r>
        <w:rPr>
          <w:rFonts w:ascii="Times New Roman" w:cs="Times New Roman" w:hAnsi="Times New Roman"/>
        </w:rPr>
        <w:t xml:space="preserve"> departure, </w:t>
      </w:r>
      <w:r>
        <w:rPr>
          <w:rFonts w:ascii="Times New Roman" w:cs="Times New Roman" w:hAnsi="Times New Roman"/>
        </w:rPr>
        <w:t>s</w:t>
      </w:r>
      <w:r>
        <w:rPr>
          <w:rFonts w:ascii="Times New Roman" w:cs="Times New Roman" w:hAnsi="Times New Roman"/>
        </w:rPr>
        <w:t xml:space="preserve">he exchanged Sh. 6.2 million to US Dollars at the </w:t>
      </w:r>
      <w:r>
        <w:rPr>
          <w:rFonts w:ascii="Times New Roman" w:cs="Times New Roman" w:hAnsi="Times New Roman"/>
        </w:rPr>
        <w:t xml:space="preserve">forex bureau. During this whole period, </w:t>
      </w:r>
      <w:r>
        <w:rPr>
          <w:rFonts w:ascii="Times New Roman" w:cs="Times New Roman" w:hAnsi="Times New Roman"/>
        </w:rPr>
        <w:t>s</w:t>
      </w:r>
      <w:r>
        <w:rPr>
          <w:rFonts w:ascii="Times New Roman" w:cs="Times New Roman" w:hAnsi="Times New Roman"/>
        </w:rPr>
        <w:t xml:space="preserve">he spent 32,800 US Dollars. On arrival, </w:t>
      </w:r>
      <w:r>
        <w:rPr>
          <w:rFonts w:ascii="Times New Roman" w:cs="Times New Roman" w:hAnsi="Times New Roman"/>
        </w:rPr>
        <w:t>s</w:t>
      </w:r>
      <w:r>
        <w:rPr>
          <w:rFonts w:ascii="Times New Roman" w:cs="Times New Roman" w:hAnsi="Times New Roman"/>
        </w:rPr>
        <w:t>he exchanged the remaining U.S. Dollars to Kenya Shillings in the same forex bureau. How much money</w:t>
      </w:r>
      <w:r>
        <w:rPr>
          <w:rFonts w:ascii="Times New Roman" w:cs="Times New Roman" w:hAnsi="Times New Roman"/>
        </w:rPr>
        <w:t>, in Kenya Shillings</w:t>
      </w:r>
      <w:r>
        <w:rPr>
          <w:rFonts w:ascii="Times New Roman" w:cs="Times New Roman" w:hAnsi="Times New Roman"/>
        </w:rPr>
        <w:t>,</w:t>
      </w:r>
      <w:r>
        <w:rPr>
          <w:rFonts w:ascii="Times New Roman" w:cs="Times New Roman" w:hAnsi="Times New Roman"/>
        </w:rPr>
        <w:t xml:space="preserve"> did Radul</w:t>
      </w:r>
      <w:r>
        <w:rPr>
          <w:rFonts w:ascii="Times New Roman" w:cs="Times New Roman" w:hAnsi="Times New Roman"/>
        </w:rPr>
        <w:t xml:space="preserve"> get?</w:t>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(3 marks)</w:t>
      </w:r>
    </w:p>
    <w:p w14:paraId="10D8D291">
      <w:pPr>
        <w:pStyle w:val="style179"/>
        <w:rPr>
          <w:rFonts w:ascii="Times New Roman" w:cs="Times New Roman" w:hAnsi="Times New Roman"/>
        </w:rPr>
      </w:pPr>
    </w:p>
    <w:p w14:paraId="6912C5F0">
      <w:pPr>
        <w:pStyle w:val="style179"/>
        <w:rPr>
          <w:rFonts w:ascii="Times New Roman" w:cs="Times New Roman" w:hAnsi="Times New Roman"/>
        </w:rPr>
      </w:pPr>
    </w:p>
    <w:p w14:paraId="10406A0C">
      <w:pPr>
        <w:pStyle w:val="style179"/>
        <w:rPr>
          <w:rFonts w:ascii="Times New Roman" w:cs="Times New Roman" w:hAnsi="Times New Roman"/>
        </w:rPr>
      </w:pPr>
    </w:p>
    <w:p w14:paraId="12310A61">
      <w:pPr>
        <w:pStyle w:val="style179"/>
        <w:rPr>
          <w:rFonts w:ascii="Times New Roman" w:cs="Times New Roman" w:hAnsi="Times New Roman"/>
        </w:rPr>
      </w:pPr>
    </w:p>
    <w:p w14:paraId="7E67F1AB">
      <w:pPr>
        <w:pStyle w:val="style179"/>
        <w:rPr>
          <w:rFonts w:ascii="Times New Roman" w:cs="Times New Roman" w:hAnsi="Times New Roman"/>
        </w:rPr>
      </w:pPr>
    </w:p>
    <w:p w14:paraId="74AF236E">
      <w:pPr>
        <w:pStyle w:val="style179"/>
        <w:rPr>
          <w:rFonts w:ascii="Times New Roman" w:cs="Times New Roman" w:hAnsi="Times New Roman"/>
        </w:rPr>
      </w:pPr>
    </w:p>
    <w:p w14:paraId="7DEF2BF7">
      <w:pPr>
        <w:pStyle w:val="style179"/>
        <w:rPr>
          <w:rFonts w:ascii="Times New Roman" w:cs="Times New Roman" w:hAnsi="Times New Roman"/>
        </w:rPr>
      </w:pPr>
    </w:p>
    <w:p w14:paraId="5B76B06B">
      <w:pPr>
        <w:pStyle w:val="style179"/>
        <w:rPr>
          <w:rFonts w:ascii="Times New Roman" w:cs="Times New Roman" w:hAnsi="Times New Roman"/>
        </w:rPr>
      </w:pPr>
    </w:p>
    <w:p w14:paraId="735AE54A">
      <w:pPr>
        <w:pStyle w:val="style179"/>
        <w:rPr>
          <w:rFonts w:ascii="Times New Roman" w:cs="Times New Roman" w:hAnsi="Times New Roman"/>
        </w:rPr>
      </w:pPr>
    </w:p>
    <w:p w14:paraId="011B41B8">
      <w:pPr>
        <w:pStyle w:val="style179"/>
        <w:rPr>
          <w:rFonts w:ascii="Times New Roman" w:cs="Times New Roman" w:hAnsi="Times New Roman"/>
        </w:rPr>
      </w:pPr>
    </w:p>
    <w:p w14:paraId="0DB4F0CF">
      <w:pPr>
        <w:pStyle w:val="style179"/>
        <w:rPr>
          <w:rFonts w:ascii="Times New Roman" w:cs="Times New Roman" w:hAnsi="Times New Roman"/>
        </w:rPr>
      </w:pPr>
    </w:p>
    <w:p w14:paraId="7186FB2E">
      <w:pPr>
        <w:pStyle w:val="style179"/>
        <w:rPr>
          <w:rFonts w:ascii="Times New Roman" w:cs="Times New Roman" w:hAnsi="Times New Roman"/>
        </w:rPr>
      </w:pPr>
    </w:p>
    <w:p w14:paraId="625F1213">
      <w:pPr>
        <w:pStyle w:val="style179"/>
        <w:numPr>
          <w:ilvl w:val="0"/>
          <w:numId w:val="2"/>
        </w:numPr>
        <w:ind w:left="426" w:hanging="426"/>
        <w:rPr>
          <w:rFonts w:ascii="Times New Roman" w:cs="Times New Roman" w:hAnsi="Times New Roman"/>
        </w:rPr>
      </w:pPr>
      <w:r>
        <w:rPr>
          <w:rFonts w:ascii="Times New Roman" w:cs="Times New Roman" w:hAnsi="Times New Roman"/>
        </w:rPr>
        <w:t xml:space="preserve">Below is a section of a pentagonal-based prism. </w:t>
      </w:r>
    </w:p>
    <w:p w14:paraId="74455CF5">
      <w:pPr>
        <w:pStyle w:val="style179"/>
        <w:numPr>
          <w:ilvl w:val="0"/>
          <w:numId w:val="12"/>
        </w:numPr>
        <w:ind w:left="851" w:hanging="425"/>
        <w:rPr>
          <w:rFonts w:ascii="Times New Roman" w:cs="Times New Roman" w:hAnsi="Times New Roman"/>
        </w:rPr>
      </w:pPr>
      <w:r>
        <w:rPr>
          <w:rFonts w:ascii="Times New Roman" w:cs="Times New Roman" w:hAnsi="Times New Roman"/>
          <w:noProof/>
        </w:rPr>
        <w:drawing>
          <wp:anchor distT="0" distB="0" distL="0" distR="0" simplePos="false" relativeHeight="6" behindDoc="false" locked="false" layoutInCell="true" allowOverlap="true">
            <wp:simplePos x="0" y="0"/>
            <wp:positionH relativeFrom="column">
              <wp:posOffset>-326003</wp:posOffset>
            </wp:positionH>
            <wp:positionV relativeFrom="paragraph">
              <wp:posOffset>211897</wp:posOffset>
            </wp:positionV>
            <wp:extent cx="4810539" cy="2313829"/>
            <wp:effectExtent l="0" t="0" r="0" b="0"/>
            <wp:wrapNone/>
            <wp:docPr id="1030" name="Picture 1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15"/>
                    <pic:cNvPicPr/>
                  </pic:nvPicPr>
                  <pic:blipFill>
                    <a:blip r:embed="rId4" cstate="print"/>
                    <a:srcRect l="0" t="0" r="16397" b="65338"/>
                    <a:stretch/>
                  </pic:blipFill>
                  <pic:spPr>
                    <a:xfrm rot="0">
                      <a:off x="0" y="0"/>
                      <a:ext cx="4810539" cy="2313829"/>
                    </a:xfrm>
                    <a:prstGeom prst="rect"/>
                    <a:ln>
                      <a:noFill/>
                    </a:ln>
                  </pic:spPr>
                </pic:pic>
              </a:graphicData>
            </a:graphic>
            <wp14:sizeRelH relativeFrom="page">
              <wp14:pctWidth>0</wp14:pctWidth>
            </wp14:sizeRelH>
            <wp14:sizeRelV relativeFrom="page">
              <wp14:pctHeight>0</wp14:pctHeight>
            </wp14:sizeRelV>
          </wp:anchor>
        </w:drawing>
      </w:r>
      <w:r>
        <w:rPr>
          <w:rFonts w:ascii="Times New Roman" w:cs="Times New Roman" w:hAnsi="Times New Roman"/>
        </w:rPr>
        <w:t>Complete the diagram with hidden edges shown using broken lines.</w:t>
      </w:r>
      <w:r>
        <w:rPr>
          <w:rFonts w:ascii="Times New Roman" w:cs="Times New Roman" w:hAnsi="Times New Roman"/>
        </w:rPr>
        <w:tab/>
      </w:r>
      <w:r>
        <w:rPr>
          <w:rFonts w:ascii="Times New Roman" w:cs="Times New Roman" w:hAnsi="Times New Roman"/>
        </w:rPr>
        <w:tab/>
      </w:r>
      <w:r>
        <w:rPr>
          <w:rFonts w:ascii="Times New Roman" w:cs="Times New Roman" w:hAnsi="Times New Roman"/>
        </w:rPr>
        <w:t>(3 marks)</w:t>
      </w:r>
    </w:p>
    <w:p w14:paraId="240C1F16">
      <w:pPr>
        <w:pStyle w:val="style0"/>
        <w:rPr>
          <w:rFonts w:ascii="Times New Roman" w:cs="Times New Roman" w:hAnsi="Times New Roman"/>
        </w:rPr>
      </w:pPr>
    </w:p>
    <w:p w14:paraId="0011610B">
      <w:pPr>
        <w:pStyle w:val="style0"/>
        <w:rPr>
          <w:rFonts w:ascii="Times New Roman" w:cs="Times New Roman" w:hAnsi="Times New Roman"/>
        </w:rPr>
      </w:pPr>
    </w:p>
    <w:p w14:paraId="35C49280">
      <w:pPr>
        <w:pStyle w:val="style0"/>
        <w:rPr>
          <w:rFonts w:ascii="Times New Roman" w:cs="Times New Roman" w:hAnsi="Times New Roman"/>
        </w:rPr>
      </w:pPr>
    </w:p>
    <w:p w14:paraId="5135187C">
      <w:pPr>
        <w:pStyle w:val="style0"/>
        <w:rPr>
          <w:rFonts w:ascii="Times New Roman" w:cs="Times New Roman" w:hAnsi="Times New Roman"/>
        </w:rPr>
      </w:pPr>
    </w:p>
    <w:p w14:paraId="7CF9284E">
      <w:pPr>
        <w:pStyle w:val="style0"/>
        <w:rPr>
          <w:rFonts w:ascii="Times New Roman" w:cs="Times New Roman" w:hAnsi="Times New Roman"/>
        </w:rPr>
      </w:pPr>
    </w:p>
    <w:p w14:paraId="7D8C41AD">
      <w:pPr>
        <w:pStyle w:val="style0"/>
        <w:rPr>
          <w:rFonts w:ascii="Times New Roman" w:cs="Times New Roman" w:hAnsi="Times New Roman"/>
        </w:rPr>
      </w:pPr>
    </w:p>
    <w:p w14:paraId="08C0881B">
      <w:pPr>
        <w:pStyle w:val="style0"/>
        <w:rPr>
          <w:rFonts w:ascii="Times New Roman" w:cs="Times New Roman" w:hAnsi="Times New Roman"/>
        </w:rPr>
      </w:pPr>
    </w:p>
    <w:p w14:paraId="5D3229D5">
      <w:pPr>
        <w:pStyle w:val="style0"/>
        <w:rPr>
          <w:rFonts w:ascii="Times New Roman" w:cs="Times New Roman" w:hAnsi="Times New Roman"/>
        </w:rPr>
      </w:pPr>
    </w:p>
    <w:p w14:paraId="687BA8CB">
      <w:pPr>
        <w:pStyle w:val="style179"/>
        <w:numPr>
          <w:ilvl w:val="0"/>
          <w:numId w:val="12"/>
        </w:numPr>
        <w:ind w:left="851" w:hanging="425"/>
        <w:rPr>
          <w:rFonts w:ascii="Times New Roman" w:cs="Times New Roman" w:hAnsi="Times New Roman"/>
        </w:rPr>
      </w:pPr>
      <w:r>
        <w:rPr>
          <w:rFonts w:ascii="Times New Roman" w:cs="Times New Roman" w:hAnsi="Times New Roman"/>
        </w:rPr>
        <w:t>How many edges does the prism have?</w:t>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(1 mark)</w:t>
      </w:r>
    </w:p>
    <w:p w14:paraId="6B075A78">
      <w:pPr>
        <w:pStyle w:val="style0"/>
        <w:rPr>
          <w:rFonts w:ascii="Times New Roman" w:cs="Times New Roman" w:hAnsi="Times New Roman"/>
        </w:rPr>
      </w:pPr>
    </w:p>
    <w:p w14:paraId="1426AEEC">
      <w:pPr>
        <w:pStyle w:val="style179"/>
        <w:ind w:left="426"/>
        <w:rPr>
          <w:rFonts w:ascii="Times New Roman" w:cs="Times New Roman" w:hAnsi="Times New Roman"/>
        </w:rPr>
      </w:pPr>
    </w:p>
    <w:p w14:paraId="2B115AFE">
      <w:pPr>
        <w:pStyle w:val="style179"/>
        <w:ind w:left="426"/>
        <w:rPr>
          <w:rFonts w:ascii="Times New Roman" w:cs="Times New Roman" w:hAnsi="Times New Roman"/>
        </w:rPr>
      </w:pPr>
    </w:p>
    <w:p w14:paraId="53DC9225">
      <w:pPr>
        <w:pStyle w:val="style0"/>
        <w:spacing w:after="0" w:lineRule="auto" w:line="240"/>
        <w:jc w:val="center"/>
        <w:rPr>
          <w:rFonts w:ascii="Times New Roman" w:cs="Times New Roman" w:hAnsi="Times New Roman"/>
          <w:b/>
        </w:rPr>
      </w:pPr>
      <w:r>
        <w:rPr>
          <w:rFonts w:ascii="Times New Roman" w:cs="Times New Roman" w:hAnsi="Times New Roman"/>
          <w:b/>
        </w:rPr>
        <w:t>SECTION II</w:t>
      </w:r>
      <w:r>
        <w:rPr>
          <w:rFonts w:ascii="Times New Roman" w:cs="Times New Roman" w:hAnsi="Times New Roman"/>
          <w:b/>
        </w:rPr>
        <w:t xml:space="preserve"> (50 MARKS)</w:t>
      </w:r>
    </w:p>
    <w:p w14:paraId="4FDF8768">
      <w:pPr>
        <w:pStyle w:val="style0"/>
        <w:spacing w:after="0" w:lineRule="auto" w:line="240"/>
        <w:jc w:val="center"/>
        <w:rPr>
          <w:rFonts w:ascii="Times New Roman" w:cs="Times New Roman" w:hAnsi="Times New Roman"/>
          <w:b/>
          <w:i/>
        </w:rPr>
      </w:pPr>
      <w:r>
        <w:rPr>
          <w:rFonts w:ascii="Times New Roman" w:cs="Times New Roman" w:hAnsi="Times New Roman"/>
          <w:b/>
          <w:i/>
        </w:rPr>
        <w:t xml:space="preserve">Answer </w:t>
      </w:r>
      <w:r>
        <w:rPr>
          <w:rFonts w:ascii="Times New Roman" w:cs="Times New Roman" w:hAnsi="Times New Roman"/>
          <w:b/>
          <w:i/>
        </w:rPr>
        <w:t xml:space="preserve">only five </w:t>
      </w:r>
      <w:r>
        <w:rPr>
          <w:rFonts w:ascii="Times New Roman" w:cs="Times New Roman" w:hAnsi="Times New Roman"/>
          <w:b/>
          <w:i/>
        </w:rPr>
        <w:t>questions in this section.</w:t>
      </w:r>
    </w:p>
    <w:p w14:paraId="4D5A852F">
      <w:pPr>
        <w:pStyle w:val="style179"/>
        <w:ind w:left="426"/>
        <w:rPr>
          <w:rFonts w:ascii="Times New Roman" w:cs="Times New Roman" w:hAnsi="Times New Roman"/>
        </w:rPr>
      </w:pPr>
    </w:p>
    <w:p w14:paraId="24B44533">
      <w:pPr>
        <w:pStyle w:val="style179"/>
        <w:numPr>
          <w:ilvl w:val="0"/>
          <w:numId w:val="2"/>
        </w:numPr>
        <w:ind w:left="426" w:hanging="426"/>
        <w:rPr>
          <w:rFonts w:ascii="Times New Roman" w:cs="Times New Roman" w:hAnsi="Times New Roman"/>
        </w:rPr>
      </w:pPr>
      <w:r>
        <w:rPr>
          <w:rFonts w:ascii="Times New Roman" w:cs="Times New Roman" w:hAnsi="Times New Roman"/>
          <w:noProof/>
        </w:rPr>
        <w:drawing>
          <wp:anchor distT="0" distB="0" distL="0" distR="0" simplePos="false" relativeHeight="4" behindDoc="false" locked="false" layoutInCell="true" allowOverlap="true">
            <wp:simplePos x="0" y="0"/>
            <wp:positionH relativeFrom="column">
              <wp:posOffset>707666</wp:posOffset>
            </wp:positionH>
            <wp:positionV relativeFrom="paragraph">
              <wp:posOffset>352646</wp:posOffset>
            </wp:positionV>
            <wp:extent cx="2759103" cy="1633941"/>
            <wp:effectExtent l="0" t="0" r="3175" b="4445"/>
            <wp:wrapNone/>
            <wp:docPr id="1031"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5" cstate="print"/>
                    <a:srcRect l="0" t="0" r="0" b="0"/>
                    <a:stretch/>
                  </pic:blipFill>
                  <pic:spPr>
                    <a:xfrm rot="0">
                      <a:off x="0" y="0"/>
                      <a:ext cx="2759103" cy="1633941"/>
                    </a:xfrm>
                    <a:prstGeom prst="rect"/>
                  </pic:spPr>
                </pic:pic>
              </a:graphicData>
            </a:graphic>
            <wp14:sizeRelH relativeFrom="page">
              <wp14:pctWidth>0</wp14:pctWidth>
            </wp14:sizeRelH>
            <wp14:sizeRelV relativeFrom="page">
              <wp14:pctHeight>0</wp14:pctHeight>
            </wp14:sizeRelV>
          </wp:anchor>
        </w:drawing>
      </w:r>
      <w:r>
        <w:rPr>
          <w:rFonts w:ascii="Times New Roman" w:cs="Times New Roman" w:eastAsia="宋体" w:hAnsi="Times New Roman"/>
        </w:rPr>
        <w:t>The diagram below shows a histogram representing ages of 30 randomly selected residents of an estate.</w:t>
      </w:r>
    </w:p>
    <w:p w14:paraId="32CF894C">
      <w:pPr>
        <w:pStyle w:val="style0"/>
        <w:rPr>
          <w:rFonts w:ascii="Times New Roman" w:cs="Times New Roman" w:hAnsi="Times New Roman"/>
        </w:rPr>
      </w:pPr>
    </w:p>
    <w:p w14:paraId="5ED3054B">
      <w:pPr>
        <w:pStyle w:val="style179"/>
        <w:rPr>
          <w:rFonts w:ascii="Times New Roman" w:cs="Times New Roman" w:eastAsia="宋体" w:hAnsi="Times New Roman"/>
        </w:rPr>
      </w:pPr>
    </w:p>
    <w:p w14:paraId="607F0288">
      <w:pPr>
        <w:pStyle w:val="style179"/>
        <w:rPr>
          <w:rFonts w:ascii="Times New Roman" w:cs="Times New Roman" w:eastAsia="宋体" w:hAnsi="Times New Roman"/>
        </w:rPr>
      </w:pPr>
    </w:p>
    <w:p w14:paraId="03911804">
      <w:pPr>
        <w:pStyle w:val="style179"/>
        <w:rPr>
          <w:rFonts w:ascii="Times New Roman" w:cs="Times New Roman" w:eastAsia="宋体" w:hAnsi="Times New Roman"/>
        </w:rPr>
      </w:pPr>
    </w:p>
    <w:p w14:paraId="7053078C">
      <w:pPr>
        <w:pStyle w:val="style179"/>
        <w:rPr>
          <w:rFonts w:ascii="Times New Roman" w:cs="Times New Roman" w:eastAsia="宋体" w:hAnsi="Times New Roman"/>
        </w:rPr>
      </w:pPr>
    </w:p>
    <w:p w14:paraId="3C558B9B">
      <w:pPr>
        <w:pStyle w:val="style179"/>
        <w:rPr>
          <w:rFonts w:ascii="Times New Roman" w:cs="Times New Roman" w:eastAsia="宋体" w:hAnsi="Times New Roman"/>
        </w:rPr>
      </w:pPr>
    </w:p>
    <w:p w14:paraId="38D99BFD">
      <w:pPr>
        <w:pStyle w:val="style179"/>
        <w:rPr>
          <w:rFonts w:ascii="Times New Roman" w:cs="Times New Roman" w:eastAsia="宋体" w:hAnsi="Times New Roman"/>
        </w:rPr>
      </w:pPr>
    </w:p>
    <w:p w14:paraId="0F421B38">
      <w:pPr>
        <w:pStyle w:val="style179"/>
        <w:rPr>
          <w:rFonts w:ascii="Times New Roman" w:cs="Times New Roman" w:eastAsia="宋体" w:hAnsi="Times New Roman"/>
        </w:rPr>
      </w:pPr>
    </w:p>
    <w:p w14:paraId="761AF2CE">
      <w:pPr>
        <w:pStyle w:val="style179"/>
        <w:ind w:left="426"/>
        <w:rPr>
          <w:rFonts w:ascii="Times New Roman" w:cs="Times New Roman" w:eastAsia="宋体" w:hAnsi="Times New Roman"/>
        </w:rPr>
      </w:pPr>
      <w:r>
        <w:rPr>
          <w:rFonts w:ascii="Times New Roman" w:cs="Times New Roman" w:eastAsia="宋体" w:hAnsi="Times New Roman"/>
        </w:rPr>
        <w:t>Use it to answer the questions that follow:</w:t>
      </w:r>
    </w:p>
    <w:p w14:paraId="02E1C346">
      <w:pPr>
        <w:pStyle w:val="style179"/>
        <w:numPr>
          <w:ilvl w:val="0"/>
          <w:numId w:val="17"/>
        </w:numPr>
        <w:ind w:left="709" w:hanging="283"/>
        <w:rPr>
          <w:rFonts w:ascii="Times New Roman" w:cs="Times New Roman" w:hAnsi="Times New Roman"/>
        </w:rPr>
      </w:pPr>
      <w:r>
        <w:rPr>
          <w:rFonts w:ascii="Times New Roman" w:cs="Times New Roman" w:eastAsia="宋体" w:hAnsi="Times New Roman"/>
        </w:rPr>
        <w:t>Find the modal frequency.</w:t>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(2 marks)</w:t>
      </w:r>
    </w:p>
    <w:p w14:paraId="2A0D006A">
      <w:pPr>
        <w:pStyle w:val="style0"/>
        <w:rPr>
          <w:rFonts w:ascii="Times New Roman" w:cs="Times New Roman" w:hAnsi="Times New Roman"/>
        </w:rPr>
      </w:pPr>
    </w:p>
    <w:p w14:paraId="4FD5ADE3">
      <w:pPr>
        <w:pStyle w:val="style0"/>
        <w:rPr>
          <w:rFonts w:ascii="Times New Roman" w:cs="Times New Roman" w:hAnsi="Times New Roman"/>
        </w:rPr>
      </w:pPr>
    </w:p>
    <w:p w14:paraId="537CC3F7">
      <w:pPr>
        <w:pStyle w:val="style0"/>
        <w:rPr>
          <w:rFonts w:ascii="Times New Roman" w:cs="Times New Roman" w:hAnsi="Times New Roman"/>
        </w:rPr>
      </w:pPr>
    </w:p>
    <w:p w14:paraId="7476C726">
      <w:pPr>
        <w:pStyle w:val="style179"/>
        <w:numPr>
          <w:ilvl w:val="0"/>
          <w:numId w:val="17"/>
        </w:numPr>
        <w:ind w:left="709" w:hanging="283"/>
        <w:rPr>
          <w:rFonts w:ascii="Times New Roman" w:cs="Times New Roman" w:hAnsi="Times New Roman"/>
        </w:rPr>
      </w:pPr>
      <w:r>
        <w:rPr>
          <w:rFonts w:ascii="Times New Roman" w:cs="Times New Roman" w:eastAsia="宋体" w:hAnsi="Times New Roman"/>
        </w:rPr>
        <w:t>Generate a frequency distribution table of the data.</w:t>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(2 marks)</w:t>
      </w:r>
    </w:p>
    <w:p w14:paraId="0BC2F6A4">
      <w:pPr>
        <w:pStyle w:val="style0"/>
        <w:rPr>
          <w:rFonts w:ascii="Times New Roman" w:cs="Times New Roman" w:hAnsi="Times New Roman"/>
        </w:rPr>
      </w:pPr>
    </w:p>
    <w:p w14:paraId="517CB28A">
      <w:pPr>
        <w:pStyle w:val="style0"/>
        <w:rPr>
          <w:rFonts w:ascii="Times New Roman" w:cs="Times New Roman" w:hAnsi="Times New Roman"/>
        </w:rPr>
      </w:pPr>
    </w:p>
    <w:p w14:paraId="37DA447B">
      <w:pPr>
        <w:pStyle w:val="style0"/>
        <w:rPr>
          <w:rFonts w:ascii="Times New Roman" w:cs="Times New Roman" w:hAnsi="Times New Roman"/>
        </w:rPr>
      </w:pPr>
    </w:p>
    <w:p w14:paraId="4B81EF2F">
      <w:pPr>
        <w:pStyle w:val="style0"/>
        <w:rPr>
          <w:rFonts w:ascii="Times New Roman" w:cs="Times New Roman" w:hAnsi="Times New Roman"/>
        </w:rPr>
      </w:pPr>
    </w:p>
    <w:p w14:paraId="52C1C95F">
      <w:pPr>
        <w:pStyle w:val="style179"/>
        <w:numPr>
          <w:ilvl w:val="0"/>
          <w:numId w:val="17"/>
        </w:numPr>
        <w:ind w:left="709" w:hanging="283"/>
        <w:rPr>
          <w:rFonts w:ascii="Times New Roman" w:cs="Times New Roman" w:hAnsi="Times New Roman"/>
        </w:rPr>
      </w:pPr>
      <w:r>
        <w:rPr>
          <w:rFonts w:ascii="Times New Roman" w:cs="Times New Roman" w:eastAsia="宋体" w:hAnsi="Times New Roman"/>
        </w:rPr>
        <w:t xml:space="preserve">Hence estimate, in years and months, the: </w:t>
      </w:r>
    </w:p>
    <w:p w14:paraId="6F571F8B">
      <w:pPr>
        <w:pStyle w:val="style179"/>
        <w:numPr>
          <w:ilvl w:val="0"/>
          <w:numId w:val="3"/>
        </w:numPr>
        <w:ind w:left="1134" w:hanging="425"/>
        <w:rPr>
          <w:rFonts w:ascii="Times New Roman" w:cs="Times New Roman" w:hAnsi="Times New Roman"/>
        </w:rPr>
      </w:pPr>
      <w:r>
        <w:rPr>
          <w:rFonts w:ascii="Times New Roman" w:cs="Times New Roman" w:eastAsia="宋体" w:hAnsi="Times New Roman"/>
        </w:rPr>
        <w:t>Mean age of the data</w:t>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(3 marks)</w:t>
      </w:r>
    </w:p>
    <w:p w14:paraId="7C62161F">
      <w:pPr>
        <w:pStyle w:val="style0"/>
        <w:rPr>
          <w:rFonts w:ascii="Times New Roman" w:cs="Times New Roman" w:hAnsi="Times New Roman"/>
        </w:rPr>
      </w:pPr>
    </w:p>
    <w:p w14:paraId="59F7A290">
      <w:pPr>
        <w:pStyle w:val="style0"/>
        <w:rPr>
          <w:rFonts w:ascii="Times New Roman" w:cs="Times New Roman" w:hAnsi="Times New Roman"/>
        </w:rPr>
      </w:pPr>
    </w:p>
    <w:p w14:paraId="0C245F88">
      <w:pPr>
        <w:pStyle w:val="style0"/>
        <w:rPr>
          <w:rFonts w:ascii="Times New Roman" w:cs="Times New Roman" w:hAnsi="Times New Roman"/>
        </w:rPr>
      </w:pPr>
    </w:p>
    <w:p w14:paraId="6A71A97D">
      <w:pPr>
        <w:pStyle w:val="style179"/>
        <w:numPr>
          <w:ilvl w:val="0"/>
          <w:numId w:val="3"/>
        </w:numPr>
        <w:ind w:left="1134" w:hanging="425"/>
        <w:rPr>
          <w:rFonts w:ascii="Times New Roman" w:cs="Times New Roman" w:hAnsi="Times New Roman"/>
        </w:rPr>
      </w:pPr>
      <w:r>
        <w:rPr>
          <w:rFonts w:ascii="Times New Roman" w:cs="Times New Roman" w:eastAsia="宋体" w:hAnsi="Times New Roman"/>
        </w:rPr>
        <w:t>Median age</w:t>
      </w:r>
      <w:r>
        <w:rPr>
          <w:rFonts w:ascii="Times New Roman" w:cs="Times New Roman" w:eastAsia="宋体" w:hAnsi="Times New Roman"/>
        </w:rPr>
        <w:t xml:space="preserve"> </w:t>
      </w:r>
      <w:r>
        <w:rPr>
          <w:rFonts w:ascii="Times New Roman" w:cs="Times New Roman" w:eastAsia="宋体" w:hAnsi="Times New Roman"/>
        </w:rPr>
        <w:t>of the data</w:t>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(3 marks)</w:t>
      </w:r>
    </w:p>
    <w:p w14:paraId="25800C62">
      <w:pPr>
        <w:pStyle w:val="style0"/>
        <w:rPr>
          <w:rFonts w:ascii="Times New Roman" w:cs="Times New Roman" w:hAnsi="Times New Roman"/>
        </w:rPr>
      </w:pPr>
    </w:p>
    <w:p w14:paraId="3C67DBA0">
      <w:pPr>
        <w:pStyle w:val="style0"/>
        <w:rPr>
          <w:rFonts w:ascii="Times New Roman" w:cs="Times New Roman" w:hAnsi="Times New Roman"/>
        </w:rPr>
      </w:pPr>
    </w:p>
    <w:p w14:paraId="776162A9">
      <w:pPr>
        <w:pStyle w:val="style179"/>
        <w:numPr>
          <w:ilvl w:val="0"/>
          <w:numId w:val="2"/>
        </w:numPr>
        <w:ind w:left="426" w:hanging="426"/>
        <w:rPr>
          <w:rFonts w:ascii="Times New Roman" w:cs="Times New Roman" w:hAnsi="Times New Roman"/>
        </w:rPr>
      </w:pPr>
      <w:r>
        <w:rPr>
          <w:rFonts w:ascii="Times New Roman" w:cs="Times New Roman" w:hAnsi="Times New Roman"/>
        </w:rPr>
        <w:t xml:space="preserve">Two towns M and N are </w:t>
      </w:r>
      <w:r>
        <w:rPr>
          <w:rFonts w:ascii="Times New Roman" w:cs="Times New Roman" w:hAnsi="Times New Roman"/>
          <w:i/>
        </w:rPr>
        <w:t xml:space="preserve">d </w:t>
      </w:r>
      <w:r>
        <w:rPr>
          <w:rFonts w:ascii="Times New Roman" w:cs="Times New Roman" w:hAnsi="Times New Roman"/>
        </w:rPr>
        <w:t xml:space="preserve">km apart. A car left town M at 0900h for town N. A truck also left town M for town N at the same time as the car. The truck took 3 hours for the journey while the car took </w:t>
      </w:r>
      <m:oMath>
        <m:f>
          <m:fPr>
            <m:ctrlPr>
              <w:rPr>
                <w:rFonts w:ascii="Cambria Math" w:cs="Times New Roman" w:hAnsi="Cambria Math"/>
                <w:i/>
              </w:rPr>
            </m:ctrlPr>
          </m:fPr>
          <m:num>
            <m:r>
              <w:rPr>
                <w:rFonts w:ascii="Cambria Math" w:cs="Times New Roman" w:hAnsi="Cambria Math"/>
              </w:rPr>
              <m:t>3</m:t>
            </m:r>
          </m:num>
          <m:den>
            <m:r>
              <w:rPr>
                <w:rFonts w:ascii="Cambria Math" w:cs="Times New Roman" w:hAnsi="Cambria Math"/>
              </w:rPr>
              <m:t>5</m:t>
            </m:r>
          </m:den>
        </m:f>
      </m:oMath>
      <w:r>
        <w:rPr>
          <w:rFonts w:ascii="Times New Roman" w:cs="Times New Roman" w:eastAsia="宋体" w:hAnsi="Times New Roman"/>
        </w:rPr>
        <w:t xml:space="preserve"> hours less.</w:t>
      </w:r>
    </w:p>
    <w:p w14:paraId="6E12EFEB">
      <w:pPr>
        <w:pStyle w:val="style179"/>
        <w:numPr>
          <w:ilvl w:val="0"/>
          <w:numId w:val="4"/>
        </w:numPr>
        <w:ind w:left="709" w:hanging="283"/>
        <w:rPr>
          <w:rFonts w:ascii="Times New Roman" w:cs="Times New Roman" w:hAnsi="Times New Roman"/>
        </w:rPr>
      </w:pPr>
      <w:r>
        <w:rPr>
          <w:rFonts w:ascii="Times New Roman" w:cs="Times New Roman" w:eastAsia="宋体" w:hAnsi="Times New Roman"/>
        </w:rPr>
        <w:t>At what time did the car reach town N?</w:t>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(2 marks)</w:t>
      </w:r>
    </w:p>
    <w:p w14:paraId="678AF464">
      <w:pPr>
        <w:pStyle w:val="style0"/>
        <w:rPr>
          <w:rFonts w:ascii="Times New Roman" w:cs="Times New Roman" w:hAnsi="Times New Roman"/>
        </w:rPr>
      </w:pPr>
    </w:p>
    <w:p w14:paraId="58CEA16E">
      <w:pPr>
        <w:pStyle w:val="style0"/>
        <w:rPr>
          <w:rFonts w:ascii="Times New Roman" w:cs="Times New Roman" w:hAnsi="Times New Roman"/>
        </w:rPr>
      </w:pPr>
    </w:p>
    <w:p w14:paraId="0A13D188">
      <w:pPr>
        <w:pStyle w:val="style0"/>
        <w:rPr>
          <w:rFonts w:ascii="Times New Roman" w:cs="Times New Roman" w:hAnsi="Times New Roman"/>
        </w:rPr>
      </w:pPr>
    </w:p>
    <w:p w14:paraId="3559F658">
      <w:pPr>
        <w:pStyle w:val="style179"/>
        <w:numPr>
          <w:ilvl w:val="0"/>
          <w:numId w:val="4"/>
        </w:numPr>
        <w:ind w:left="709" w:hanging="283"/>
        <w:rPr>
          <w:rFonts w:ascii="Times New Roman" w:cs="Times New Roman" w:hAnsi="Times New Roman"/>
        </w:rPr>
      </w:pPr>
      <w:r>
        <w:rPr>
          <w:rFonts w:ascii="Times New Roman" w:cs="Times New Roman" w:eastAsia="宋体" w:hAnsi="Times New Roman"/>
        </w:rPr>
        <w:t xml:space="preserve">If the car was driven at 12km/h faster than the truck, calculate the value of </w:t>
      </w:r>
      <w:r>
        <w:rPr>
          <w:rFonts w:ascii="Times New Roman" w:cs="Times New Roman" w:eastAsia="宋体" w:hAnsi="Times New Roman"/>
          <w:i/>
        </w:rPr>
        <w:t>d.</w:t>
      </w:r>
      <w:r>
        <w:rPr>
          <w:rFonts w:ascii="Times New Roman" w:cs="Times New Roman" w:eastAsia="宋体" w:hAnsi="Times New Roman"/>
        </w:rPr>
        <w:tab/>
      </w:r>
      <w:r>
        <w:rPr>
          <w:rFonts w:ascii="Times New Roman" w:cs="Times New Roman" w:eastAsia="宋体" w:hAnsi="Times New Roman"/>
        </w:rPr>
        <w:t>(5 marks)</w:t>
      </w:r>
    </w:p>
    <w:p w14:paraId="574C60B0">
      <w:pPr>
        <w:pStyle w:val="style0"/>
        <w:rPr>
          <w:rFonts w:ascii="Times New Roman" w:cs="Times New Roman" w:hAnsi="Times New Roman"/>
        </w:rPr>
      </w:pPr>
    </w:p>
    <w:p w14:paraId="28262E29">
      <w:pPr>
        <w:pStyle w:val="style0"/>
        <w:rPr>
          <w:rFonts w:ascii="Times New Roman" w:cs="Times New Roman" w:hAnsi="Times New Roman"/>
        </w:rPr>
      </w:pPr>
    </w:p>
    <w:p w14:paraId="5BC595C9">
      <w:pPr>
        <w:pStyle w:val="style0"/>
        <w:rPr>
          <w:rFonts w:ascii="Times New Roman" w:cs="Times New Roman" w:hAnsi="Times New Roman"/>
        </w:rPr>
      </w:pPr>
    </w:p>
    <w:p w14:paraId="46103761">
      <w:pPr>
        <w:pStyle w:val="style0"/>
        <w:rPr>
          <w:rFonts w:ascii="Times New Roman" w:cs="Times New Roman" w:hAnsi="Times New Roman"/>
        </w:rPr>
      </w:pPr>
    </w:p>
    <w:p w14:paraId="77296BA3">
      <w:pPr>
        <w:pStyle w:val="style0"/>
        <w:rPr>
          <w:rFonts w:ascii="Times New Roman" w:cs="Times New Roman" w:hAnsi="Times New Roman"/>
        </w:rPr>
      </w:pPr>
    </w:p>
    <w:p w14:paraId="0B133F88">
      <w:pPr>
        <w:pStyle w:val="style0"/>
        <w:rPr>
          <w:rFonts w:ascii="Times New Roman" w:cs="Times New Roman" w:hAnsi="Times New Roman"/>
        </w:rPr>
      </w:pPr>
    </w:p>
    <w:p w14:paraId="7C790CDC">
      <w:pPr>
        <w:pStyle w:val="style0"/>
        <w:rPr>
          <w:rFonts w:ascii="Times New Roman" w:cs="Times New Roman" w:hAnsi="Times New Roman"/>
        </w:rPr>
      </w:pPr>
    </w:p>
    <w:p w14:paraId="4AEF4690">
      <w:pPr>
        <w:pStyle w:val="style0"/>
        <w:rPr>
          <w:rFonts w:ascii="Times New Roman" w:cs="Times New Roman" w:hAnsi="Times New Roman"/>
        </w:rPr>
      </w:pPr>
    </w:p>
    <w:p w14:paraId="5872D8DA">
      <w:pPr>
        <w:pStyle w:val="style0"/>
        <w:rPr>
          <w:rFonts w:ascii="Times New Roman" w:cs="Times New Roman" w:hAnsi="Times New Roman"/>
        </w:rPr>
      </w:pPr>
    </w:p>
    <w:p w14:paraId="48F61B88">
      <w:pPr>
        <w:pStyle w:val="style0"/>
        <w:rPr>
          <w:rFonts w:ascii="Times New Roman" w:cs="Times New Roman" w:hAnsi="Times New Roman"/>
        </w:rPr>
      </w:pPr>
    </w:p>
    <w:p w14:paraId="248AFF4F">
      <w:pPr>
        <w:pStyle w:val="style0"/>
        <w:rPr>
          <w:rFonts w:ascii="Times New Roman" w:cs="Times New Roman" w:hAnsi="Times New Roman"/>
        </w:rPr>
      </w:pPr>
    </w:p>
    <w:p w14:paraId="03713772">
      <w:pPr>
        <w:pStyle w:val="style0"/>
        <w:rPr>
          <w:rFonts w:ascii="Times New Roman" w:cs="Times New Roman" w:hAnsi="Times New Roman"/>
        </w:rPr>
      </w:pPr>
    </w:p>
    <w:p w14:paraId="2968B74E">
      <w:pPr>
        <w:pStyle w:val="style179"/>
        <w:numPr>
          <w:ilvl w:val="0"/>
          <w:numId w:val="4"/>
        </w:numPr>
        <w:ind w:left="709" w:hanging="283"/>
        <w:rPr>
          <w:rFonts w:ascii="Times New Roman" w:cs="Times New Roman" w:hAnsi="Times New Roman"/>
        </w:rPr>
      </w:pPr>
      <w:r>
        <w:rPr>
          <w:rFonts w:ascii="Times New Roman" w:cs="Times New Roman" w:eastAsia="宋体" w:hAnsi="Times New Roman"/>
        </w:rPr>
        <w:t xml:space="preserve">The car consumes petrol at the rate of 20km per </w:t>
      </w:r>
      <w:r>
        <w:rPr>
          <w:rFonts w:ascii="Times New Roman" w:cs="Times New Roman" w:eastAsia="宋体" w:hAnsi="Times New Roman"/>
        </w:rPr>
        <w:t>litre</w:t>
      </w:r>
      <w:r>
        <w:rPr>
          <w:rFonts w:ascii="Times New Roman" w:cs="Times New Roman" w:eastAsia="宋体" w:hAnsi="Times New Roman"/>
        </w:rPr>
        <w:t xml:space="preserve">. Find the cost of fuel the car consumes for the return journey if a </w:t>
      </w:r>
      <w:r>
        <w:rPr>
          <w:rFonts w:ascii="Times New Roman" w:cs="Times New Roman" w:eastAsia="宋体" w:hAnsi="Times New Roman"/>
        </w:rPr>
        <w:t>litre</w:t>
      </w:r>
      <w:r>
        <w:rPr>
          <w:rFonts w:ascii="Times New Roman" w:cs="Times New Roman" w:eastAsia="宋体" w:hAnsi="Times New Roman"/>
        </w:rPr>
        <w:t xml:space="preserve"> of petrol costs Sh. 185.</w:t>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(3 marks)</w:t>
      </w:r>
    </w:p>
    <w:p w14:paraId="314CE93A">
      <w:pPr>
        <w:pStyle w:val="style0"/>
        <w:rPr>
          <w:rFonts w:ascii="Times New Roman" w:cs="Times New Roman" w:hAnsi="Times New Roman"/>
        </w:rPr>
      </w:pPr>
    </w:p>
    <w:p w14:paraId="6E9C3141">
      <w:pPr>
        <w:pStyle w:val="style0"/>
        <w:rPr>
          <w:rFonts w:ascii="Times New Roman" w:cs="Times New Roman" w:hAnsi="Times New Roman"/>
        </w:rPr>
      </w:pPr>
    </w:p>
    <w:p w14:paraId="791A8CFC">
      <w:pPr>
        <w:pStyle w:val="style0"/>
        <w:rPr>
          <w:rFonts w:ascii="Times New Roman" w:cs="Times New Roman" w:hAnsi="Times New Roman"/>
        </w:rPr>
      </w:pPr>
    </w:p>
    <w:p w14:paraId="0A9FA1DA">
      <w:pPr>
        <w:pStyle w:val="style0"/>
        <w:rPr>
          <w:rFonts w:ascii="Times New Roman" w:cs="Times New Roman" w:hAnsi="Times New Roman"/>
        </w:rPr>
      </w:pPr>
    </w:p>
    <w:p w14:paraId="2910D6E1">
      <w:pPr>
        <w:pStyle w:val="style0"/>
        <w:rPr>
          <w:rFonts w:ascii="Times New Roman" w:cs="Times New Roman" w:hAnsi="Times New Roman"/>
        </w:rPr>
      </w:pPr>
    </w:p>
    <w:p w14:paraId="06102F70">
      <w:pPr>
        <w:pStyle w:val="style0"/>
        <w:rPr>
          <w:rFonts w:ascii="Times New Roman" w:cs="Times New Roman" w:hAnsi="Times New Roman"/>
        </w:rPr>
      </w:pPr>
    </w:p>
    <w:p w14:paraId="35F889EB">
      <w:pPr>
        <w:pStyle w:val="style179"/>
        <w:numPr>
          <w:ilvl w:val="0"/>
          <w:numId w:val="2"/>
        </w:numPr>
        <w:ind w:left="426" w:hanging="426"/>
        <w:rPr>
          <w:rFonts w:ascii="Times New Roman" w:cs="Times New Roman" w:hAnsi="Times New Roman"/>
        </w:rPr>
      </w:pPr>
      <w:r>
        <w:rPr>
          <w:rFonts w:ascii="Times New Roman" w:cs="Times New Roman" w:hAnsi="Times New Roman"/>
        </w:rPr>
        <w:t xml:space="preserve">A curve is represented by the function </w:t>
      </w:r>
      <m:oMath>
        <m:r>
          <w:rPr>
            <w:rFonts w:ascii="Cambria Math" w:cs="Times New Roman" w:hAnsi="Cambria Math"/>
          </w:rPr>
          <m:t>y=6-8x+2</m:t>
        </m:r>
        <m:sSup>
          <m:sSupPr>
            <m:ctrlPr>
              <w:rPr>
                <w:rFonts w:ascii="Cambria Math" w:cs="Times New Roman" w:hAnsi="Cambria Math"/>
                <w:i/>
              </w:rPr>
            </m:ctrlPr>
          </m:sSupPr>
          <m:e>
            <m:r>
              <w:rPr>
                <w:rFonts w:ascii="Cambria Math" w:cs="Times New Roman" w:hAnsi="Cambria Math"/>
              </w:rPr>
              <m:t>x</m:t>
            </m:r>
          </m:e>
          <m:sup>
            <m:r>
              <w:rPr>
                <w:rFonts w:ascii="Cambria Math" w:cs="Times New Roman" w:hAnsi="Cambria Math"/>
              </w:rPr>
              <m:t>2</m:t>
            </m:r>
          </m:sup>
        </m:sSup>
      </m:oMath>
    </w:p>
    <w:p w14:paraId="1ACFD8FC">
      <w:pPr>
        <w:pStyle w:val="style179"/>
        <w:numPr>
          <w:ilvl w:val="0"/>
          <w:numId w:val="6"/>
        </w:numPr>
        <w:ind w:left="709" w:hanging="283"/>
        <w:rPr>
          <w:rFonts w:ascii="Times New Roman" w:cs="Times New Roman" w:hAnsi="Times New Roman"/>
        </w:rPr>
      </w:pPr>
      <w:r>
        <w:rPr>
          <w:rFonts w:ascii="Times New Roman" w:cs="Times New Roman" w:hAnsi="Times New Roman"/>
        </w:rPr>
        <w:t>Find its derivative.</w:t>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(1 mark)</w:t>
      </w:r>
    </w:p>
    <w:p w14:paraId="32C40281">
      <w:pPr>
        <w:pStyle w:val="style0"/>
        <w:rPr>
          <w:rFonts w:ascii="Times New Roman" w:cs="Times New Roman" w:hAnsi="Times New Roman"/>
        </w:rPr>
      </w:pPr>
    </w:p>
    <w:p w14:paraId="24A0E93B">
      <w:pPr>
        <w:pStyle w:val="style0"/>
        <w:rPr>
          <w:rFonts w:ascii="Times New Roman" w:cs="Times New Roman" w:hAnsi="Times New Roman"/>
        </w:rPr>
      </w:pPr>
    </w:p>
    <w:p w14:paraId="4C203228">
      <w:pPr>
        <w:pStyle w:val="style179"/>
        <w:numPr>
          <w:ilvl w:val="0"/>
          <w:numId w:val="6"/>
        </w:numPr>
        <w:ind w:left="709" w:hanging="283"/>
        <w:rPr>
          <w:rFonts w:ascii="Times New Roman" w:cs="Times New Roman" w:hAnsi="Times New Roman"/>
        </w:rPr>
      </w:pPr>
      <w:r>
        <w:rPr>
          <w:rFonts w:ascii="Times New Roman" w:cs="Times New Roman" w:hAnsi="Times New Roman"/>
        </w:rPr>
        <w:t>Determine the turning point of the curve.</w:t>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(4 marks)</w:t>
      </w:r>
    </w:p>
    <w:p w14:paraId="0A310B71">
      <w:pPr>
        <w:pStyle w:val="style0"/>
        <w:rPr>
          <w:rFonts w:ascii="Times New Roman" w:cs="Times New Roman" w:hAnsi="Times New Roman"/>
        </w:rPr>
      </w:pPr>
    </w:p>
    <w:p w14:paraId="1690988A">
      <w:pPr>
        <w:pStyle w:val="style0"/>
        <w:rPr>
          <w:rFonts w:ascii="Times New Roman" w:cs="Times New Roman" w:hAnsi="Times New Roman"/>
        </w:rPr>
      </w:pPr>
    </w:p>
    <w:p w14:paraId="4438993C">
      <w:pPr>
        <w:pStyle w:val="style0"/>
        <w:rPr>
          <w:rFonts w:ascii="Times New Roman" w:cs="Times New Roman" w:hAnsi="Times New Roman"/>
        </w:rPr>
      </w:pPr>
    </w:p>
    <w:p w14:paraId="4A5B67FD">
      <w:pPr>
        <w:pStyle w:val="style0"/>
        <w:rPr>
          <w:rFonts w:ascii="Times New Roman" w:cs="Times New Roman" w:hAnsi="Times New Roman"/>
        </w:rPr>
      </w:pPr>
    </w:p>
    <w:p w14:paraId="2FB142E8">
      <w:pPr>
        <w:pStyle w:val="style0"/>
        <w:rPr>
          <w:rFonts w:ascii="Times New Roman" w:cs="Times New Roman" w:hAnsi="Times New Roman"/>
        </w:rPr>
      </w:pPr>
    </w:p>
    <w:p w14:paraId="3E608AA2">
      <w:pPr>
        <w:pStyle w:val="style0"/>
        <w:rPr>
          <w:rFonts w:ascii="Times New Roman" w:cs="Times New Roman" w:hAnsi="Times New Roman"/>
        </w:rPr>
      </w:pPr>
    </w:p>
    <w:p w14:paraId="18B34637">
      <w:pPr>
        <w:pStyle w:val="style0"/>
        <w:rPr>
          <w:rFonts w:ascii="Times New Roman" w:cs="Times New Roman" w:hAnsi="Times New Roman"/>
        </w:rPr>
      </w:pPr>
    </w:p>
    <w:p w14:paraId="30996BE5">
      <w:pPr>
        <w:pStyle w:val="style179"/>
        <w:numPr>
          <w:ilvl w:val="0"/>
          <w:numId w:val="6"/>
        </w:numPr>
        <w:ind w:left="709" w:hanging="283"/>
        <w:rPr>
          <w:rFonts w:ascii="Times New Roman" w:cs="Times New Roman" w:hAnsi="Times New Roman"/>
        </w:rPr>
      </w:pPr>
      <w:r>
        <w:rPr>
          <w:rFonts w:ascii="Times New Roman" w:cs="Times New Roman" w:hAnsi="Times New Roman"/>
        </w:rPr>
        <w:t>By calculations, find the x-intercepts and the y-intercept of the curve.</w:t>
      </w:r>
      <w:r>
        <w:rPr>
          <w:rFonts w:ascii="Times New Roman" w:cs="Times New Roman" w:hAnsi="Times New Roman"/>
        </w:rPr>
        <w:tab/>
      </w:r>
      <w:r>
        <w:rPr>
          <w:rFonts w:ascii="Times New Roman" w:cs="Times New Roman" w:hAnsi="Times New Roman"/>
        </w:rPr>
        <w:tab/>
      </w:r>
      <w:r>
        <w:rPr>
          <w:rFonts w:ascii="Times New Roman" w:cs="Times New Roman" w:hAnsi="Times New Roman"/>
        </w:rPr>
        <w:t>(3 marks)</w:t>
      </w:r>
    </w:p>
    <w:p w14:paraId="08CD07B6">
      <w:pPr>
        <w:pStyle w:val="style0"/>
        <w:rPr>
          <w:rFonts w:ascii="Times New Roman" w:cs="Times New Roman" w:hAnsi="Times New Roman"/>
        </w:rPr>
      </w:pPr>
    </w:p>
    <w:p w14:paraId="3CAD8A96">
      <w:pPr>
        <w:pStyle w:val="style0"/>
        <w:rPr>
          <w:rFonts w:ascii="Times New Roman" w:cs="Times New Roman" w:hAnsi="Times New Roman"/>
        </w:rPr>
      </w:pPr>
    </w:p>
    <w:p w14:paraId="68AA828B">
      <w:pPr>
        <w:pStyle w:val="style0"/>
        <w:rPr>
          <w:rFonts w:ascii="Times New Roman" w:cs="Times New Roman" w:hAnsi="Times New Roman"/>
        </w:rPr>
      </w:pPr>
    </w:p>
    <w:p w14:paraId="705EF778">
      <w:pPr>
        <w:pStyle w:val="style0"/>
        <w:rPr>
          <w:rFonts w:ascii="Times New Roman" w:cs="Times New Roman" w:hAnsi="Times New Roman"/>
        </w:rPr>
      </w:pPr>
    </w:p>
    <w:p w14:paraId="0648A2CB">
      <w:pPr>
        <w:pStyle w:val="style179"/>
        <w:numPr>
          <w:ilvl w:val="0"/>
          <w:numId w:val="6"/>
        </w:numPr>
        <w:ind w:left="709" w:hanging="283"/>
        <w:rPr>
          <w:rFonts w:ascii="Times New Roman" w:cs="Times New Roman" w:hAnsi="Times New Roman"/>
        </w:rPr>
      </w:pPr>
      <w:r>
        <w:rPr>
          <w:rFonts w:ascii="Times New Roman" w:cs="Times New Roman" w:hAnsi="Times New Roman"/>
        </w:rPr>
        <w:t xml:space="preserve">Sketch the curve of  </w:t>
      </w:r>
      <m:oMath>
        <m:r>
          <w:rPr>
            <w:rFonts w:ascii="Cambria Math" w:cs="Times New Roman" w:hAnsi="Cambria Math"/>
          </w:rPr>
          <m:t>y=6-8x+2</m:t>
        </m:r>
        <m:sSup>
          <m:sSupPr>
            <m:ctrlPr>
              <w:rPr>
                <w:rFonts w:ascii="Cambria Math" w:cs="Times New Roman" w:hAnsi="Cambria Math"/>
                <w:i/>
              </w:rPr>
            </m:ctrlPr>
          </m:sSupPr>
          <m:e>
            <m:r>
              <w:rPr>
                <w:rFonts w:ascii="Cambria Math" w:cs="Times New Roman" w:hAnsi="Cambria Math"/>
              </w:rPr>
              <m:t>x</m:t>
            </m:r>
          </m:e>
          <m:sup>
            <m:r>
              <w:rPr>
                <w:rFonts w:ascii="Cambria Math" w:cs="Times New Roman" w:hAnsi="Cambria Math"/>
              </w:rPr>
              <m:t>2</m:t>
            </m:r>
          </m:sup>
        </m:sSup>
      </m:oMath>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(2 marks)</w:t>
      </w:r>
    </w:p>
    <w:p w14:paraId="2B9A0450">
      <w:pPr>
        <w:pStyle w:val="style0"/>
        <w:rPr>
          <w:rFonts w:ascii="Times New Roman" w:cs="Times New Roman" w:hAnsi="Times New Roman"/>
        </w:rPr>
      </w:pPr>
    </w:p>
    <w:p w14:paraId="4EA43E3D">
      <w:pPr>
        <w:pStyle w:val="style0"/>
        <w:rPr>
          <w:rFonts w:ascii="Times New Roman" w:cs="Times New Roman" w:hAnsi="Times New Roman"/>
        </w:rPr>
      </w:pPr>
    </w:p>
    <w:p w14:paraId="0DF48773">
      <w:pPr>
        <w:pStyle w:val="style0"/>
        <w:rPr>
          <w:rFonts w:ascii="Times New Roman" w:cs="Times New Roman" w:hAnsi="Times New Roman"/>
        </w:rPr>
      </w:pPr>
    </w:p>
    <w:p w14:paraId="78FCFFB8">
      <w:pPr>
        <w:pStyle w:val="style0"/>
        <w:rPr>
          <w:rFonts w:ascii="Times New Roman" w:cs="Times New Roman" w:hAnsi="Times New Roman"/>
        </w:rPr>
      </w:pPr>
    </w:p>
    <w:p w14:paraId="1CEB37D9">
      <w:pPr>
        <w:pStyle w:val="style0"/>
        <w:rPr>
          <w:rFonts w:ascii="Times New Roman" w:cs="Times New Roman" w:hAnsi="Times New Roman"/>
        </w:rPr>
      </w:pPr>
    </w:p>
    <w:p w14:paraId="06CA3902">
      <w:pPr>
        <w:pStyle w:val="style0"/>
        <w:rPr>
          <w:rFonts w:ascii="Times New Roman" w:cs="Times New Roman" w:hAnsi="Times New Roman"/>
        </w:rPr>
      </w:pPr>
    </w:p>
    <w:p w14:paraId="16F9A58C">
      <w:pPr>
        <w:pStyle w:val="style0"/>
        <w:rPr>
          <w:rFonts w:ascii="Times New Roman" w:cs="Times New Roman" w:hAnsi="Times New Roman"/>
        </w:rPr>
      </w:pPr>
    </w:p>
    <w:p w14:paraId="02509898">
      <w:pPr>
        <w:pStyle w:val="style0"/>
        <w:rPr>
          <w:rFonts w:ascii="Times New Roman" w:cs="Times New Roman" w:hAnsi="Times New Roman"/>
        </w:rPr>
      </w:pPr>
    </w:p>
    <w:p w14:paraId="68FAC38D">
      <w:pPr>
        <w:pStyle w:val="style179"/>
        <w:numPr>
          <w:ilvl w:val="0"/>
          <w:numId w:val="2"/>
        </w:numPr>
        <w:ind w:left="426" w:hanging="426"/>
        <w:rPr>
          <w:rFonts w:ascii="Times New Roman" w:cs="Times New Roman" w:hAnsi="Times New Roman"/>
        </w:rPr>
      </w:pPr>
      <w:r>
        <w:rPr>
          <w:rFonts w:ascii="Times New Roman" w:cs="Times New Roman" w:hAnsi="Times New Roman"/>
        </w:rPr>
        <w:t xml:space="preserve">Members of a school’s journalism club agreed to make equal contributions to purchase a camera worth </w:t>
      </w:r>
      <w:r>
        <w:rPr>
          <w:rFonts w:ascii="Times New Roman" w:cs="Times New Roman" w:hAnsi="Times New Roman"/>
        </w:rPr>
        <w:t>Ksh</w:t>
      </w:r>
      <w:r>
        <w:rPr>
          <w:rFonts w:ascii="Times New Roman" w:cs="Times New Roman" w:hAnsi="Times New Roman"/>
        </w:rPr>
        <w:t>. 36 000. Before they made the contributions, six new members joined the club. Consequently, each of the members was now to pay Sh. 300 less.</w:t>
      </w:r>
    </w:p>
    <w:p w14:paraId="772CEB3D">
      <w:pPr>
        <w:pStyle w:val="style179"/>
        <w:ind w:left="426"/>
        <w:rPr>
          <w:rFonts w:ascii="Times New Roman" w:cs="Times New Roman" w:hAnsi="Times New Roman"/>
        </w:rPr>
      </w:pPr>
      <w:r>
        <w:rPr>
          <w:rFonts w:ascii="Times New Roman" w:cs="Times New Roman" w:hAnsi="Times New Roman"/>
        </w:rPr>
        <w:t xml:space="preserve">By taking </w:t>
      </w:r>
      <w:r>
        <w:rPr>
          <w:rFonts w:ascii="Times New Roman" w:cs="Times New Roman" w:hAnsi="Times New Roman"/>
          <w:i/>
        </w:rPr>
        <w:t xml:space="preserve">n </w:t>
      </w:r>
      <w:r>
        <w:rPr>
          <w:rFonts w:ascii="Times New Roman" w:cs="Times New Roman" w:hAnsi="Times New Roman"/>
        </w:rPr>
        <w:t xml:space="preserve">to be the original number of members of the club, </w:t>
      </w:r>
    </w:p>
    <w:p w14:paraId="11496D09">
      <w:pPr>
        <w:pStyle w:val="style179"/>
        <w:numPr>
          <w:ilvl w:val="0"/>
          <w:numId w:val="7"/>
        </w:numPr>
        <w:ind w:left="851" w:hanging="425"/>
        <w:rPr>
          <w:rFonts w:ascii="Times New Roman" w:cs="Times New Roman" w:hAnsi="Times New Roman"/>
        </w:rPr>
      </w:pPr>
      <w:r>
        <w:rPr>
          <w:rFonts w:ascii="Times New Roman" w:cs="Times New Roman" w:hAnsi="Times New Roman"/>
        </w:rPr>
        <w:t xml:space="preserve">Write down an expression, in terms of </w:t>
      </w:r>
      <w:r>
        <w:rPr>
          <w:rFonts w:ascii="Times New Roman" w:cs="Times New Roman" w:hAnsi="Times New Roman"/>
          <w:i/>
        </w:rPr>
        <w:t>n</w:t>
      </w:r>
      <w:r>
        <w:rPr>
          <w:rFonts w:ascii="Times New Roman" w:cs="Times New Roman" w:hAnsi="Times New Roman"/>
        </w:rPr>
        <w:t>, for:</w:t>
      </w:r>
    </w:p>
    <w:p w14:paraId="48E8BF12">
      <w:pPr>
        <w:pStyle w:val="style179"/>
        <w:numPr>
          <w:ilvl w:val="0"/>
          <w:numId w:val="8"/>
        </w:numPr>
        <w:ind w:left="1276" w:hanging="425"/>
        <w:rPr>
          <w:rFonts w:ascii="Times New Roman" w:cs="Times New Roman" w:hAnsi="Times New Roman"/>
        </w:rPr>
      </w:pPr>
      <w:r>
        <w:rPr>
          <w:rFonts w:ascii="Times New Roman" w:cs="Times New Roman" w:hAnsi="Times New Roman"/>
        </w:rPr>
        <w:t xml:space="preserve">The initial contribution per member </w:t>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(1 mark)</w:t>
      </w:r>
    </w:p>
    <w:p w14:paraId="23F6F659">
      <w:pPr>
        <w:pStyle w:val="style0"/>
        <w:rPr>
          <w:rFonts w:ascii="Times New Roman" w:cs="Times New Roman" w:hAnsi="Times New Roman"/>
        </w:rPr>
      </w:pPr>
    </w:p>
    <w:p w14:paraId="545581E2">
      <w:pPr>
        <w:pStyle w:val="style179"/>
        <w:numPr>
          <w:ilvl w:val="0"/>
          <w:numId w:val="8"/>
        </w:numPr>
        <w:ind w:left="1276" w:hanging="425"/>
        <w:rPr>
          <w:rFonts w:ascii="Times New Roman" w:cs="Times New Roman" w:hAnsi="Times New Roman"/>
        </w:rPr>
      </w:pPr>
      <w:r>
        <w:rPr>
          <w:rFonts w:ascii="Times New Roman" w:cs="Times New Roman" w:hAnsi="Times New Roman"/>
        </w:rPr>
        <w:t>The actual contribution per member</w:t>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(1 mark)</w:t>
      </w:r>
    </w:p>
    <w:p w14:paraId="6F6494DD">
      <w:pPr>
        <w:pStyle w:val="style179"/>
        <w:rPr>
          <w:rFonts w:ascii="Times New Roman" w:cs="Times New Roman" w:hAnsi="Times New Roman"/>
        </w:rPr>
      </w:pPr>
    </w:p>
    <w:p w14:paraId="00AFD35B">
      <w:pPr>
        <w:pStyle w:val="style0"/>
        <w:rPr>
          <w:rFonts w:ascii="Times New Roman" w:cs="Times New Roman" w:hAnsi="Times New Roman"/>
        </w:rPr>
      </w:pPr>
    </w:p>
    <w:p w14:paraId="744C0147">
      <w:pPr>
        <w:pStyle w:val="style179"/>
        <w:numPr>
          <w:ilvl w:val="0"/>
          <w:numId w:val="7"/>
        </w:numPr>
        <w:ind w:left="851" w:hanging="425"/>
        <w:rPr>
          <w:rFonts w:ascii="Times New Roman" w:cs="Times New Roman" w:hAnsi="Times New Roman"/>
        </w:rPr>
      </w:pPr>
      <w:r>
        <w:rPr>
          <w:rFonts w:ascii="Times New Roman" w:cs="Times New Roman" w:hAnsi="Times New Roman"/>
        </w:rPr>
        <w:t>Calculate the original number of members who were to contribute.</w:t>
      </w:r>
      <w:r>
        <w:rPr>
          <w:rFonts w:ascii="Times New Roman" w:cs="Times New Roman" w:hAnsi="Times New Roman"/>
        </w:rPr>
        <w:tab/>
      </w:r>
      <w:r>
        <w:rPr>
          <w:rFonts w:ascii="Times New Roman" w:cs="Times New Roman" w:hAnsi="Times New Roman"/>
        </w:rPr>
        <w:tab/>
      </w:r>
      <w:r>
        <w:rPr>
          <w:rFonts w:ascii="Times New Roman" w:cs="Times New Roman" w:hAnsi="Times New Roman"/>
        </w:rPr>
        <w:t>(4 marks)</w:t>
      </w:r>
    </w:p>
    <w:p w14:paraId="22D9FBFA">
      <w:pPr>
        <w:pStyle w:val="style0"/>
        <w:rPr>
          <w:rFonts w:ascii="Times New Roman" w:cs="Times New Roman" w:hAnsi="Times New Roman"/>
        </w:rPr>
      </w:pPr>
    </w:p>
    <w:p w14:paraId="1FA47C84">
      <w:pPr>
        <w:pStyle w:val="style0"/>
        <w:rPr>
          <w:rFonts w:ascii="Times New Roman" w:cs="Times New Roman" w:hAnsi="Times New Roman"/>
        </w:rPr>
      </w:pPr>
    </w:p>
    <w:p w14:paraId="04498D81">
      <w:pPr>
        <w:pStyle w:val="style0"/>
        <w:rPr>
          <w:rFonts w:ascii="Times New Roman" w:cs="Times New Roman" w:hAnsi="Times New Roman"/>
        </w:rPr>
      </w:pPr>
    </w:p>
    <w:p w14:paraId="14C62E29">
      <w:pPr>
        <w:pStyle w:val="style0"/>
        <w:rPr>
          <w:rFonts w:ascii="Times New Roman" w:cs="Times New Roman" w:hAnsi="Times New Roman"/>
        </w:rPr>
      </w:pPr>
    </w:p>
    <w:p w14:paraId="11E59963">
      <w:pPr>
        <w:pStyle w:val="style0"/>
        <w:rPr>
          <w:rFonts w:ascii="Times New Roman" w:cs="Times New Roman" w:hAnsi="Times New Roman"/>
        </w:rPr>
      </w:pPr>
    </w:p>
    <w:p w14:paraId="303A312D">
      <w:pPr>
        <w:pStyle w:val="style0"/>
        <w:rPr>
          <w:rFonts w:ascii="Times New Roman" w:cs="Times New Roman" w:hAnsi="Times New Roman"/>
        </w:rPr>
      </w:pPr>
    </w:p>
    <w:p w14:paraId="437D4664">
      <w:pPr>
        <w:pStyle w:val="style179"/>
        <w:numPr>
          <w:ilvl w:val="0"/>
          <w:numId w:val="7"/>
        </w:numPr>
        <w:ind w:left="851" w:hanging="425"/>
        <w:rPr>
          <w:rFonts w:ascii="Times New Roman" w:cs="Times New Roman" w:hAnsi="Times New Roman"/>
        </w:rPr>
      </w:pPr>
      <w:r>
        <w:rPr>
          <w:rFonts w:ascii="Times New Roman" w:cs="Times New Roman" w:hAnsi="Times New Roman"/>
        </w:rPr>
        <w:t>Calculate the percentage increase in the members’ contribution</w:t>
      </w:r>
      <w:r>
        <w:rPr>
          <w:rFonts w:ascii="Times New Roman" w:cs="Times New Roman" w:hAnsi="Times New Roman"/>
        </w:rPr>
        <w:t>s after the six new members joined the club.</w:t>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(2 marks)</w:t>
      </w:r>
    </w:p>
    <w:p w14:paraId="38024943">
      <w:pPr>
        <w:pStyle w:val="style0"/>
        <w:rPr>
          <w:rFonts w:ascii="Times New Roman" w:cs="Times New Roman" w:hAnsi="Times New Roman"/>
        </w:rPr>
      </w:pPr>
    </w:p>
    <w:p w14:paraId="4AC16E80">
      <w:pPr>
        <w:pStyle w:val="style0"/>
        <w:rPr>
          <w:rFonts w:ascii="Times New Roman" w:cs="Times New Roman" w:hAnsi="Times New Roman"/>
        </w:rPr>
      </w:pPr>
    </w:p>
    <w:p w14:paraId="79B8F233">
      <w:pPr>
        <w:pStyle w:val="style0"/>
        <w:rPr>
          <w:rFonts w:ascii="Times New Roman" w:cs="Times New Roman" w:hAnsi="Times New Roman"/>
        </w:rPr>
      </w:pPr>
    </w:p>
    <w:p w14:paraId="4730763A">
      <w:pPr>
        <w:pStyle w:val="style0"/>
        <w:rPr>
          <w:rFonts w:ascii="Times New Roman" w:cs="Times New Roman" w:hAnsi="Times New Roman"/>
        </w:rPr>
      </w:pPr>
    </w:p>
    <w:p w14:paraId="293477E6">
      <w:pPr>
        <w:pStyle w:val="style179"/>
        <w:numPr>
          <w:ilvl w:val="0"/>
          <w:numId w:val="7"/>
        </w:numPr>
        <w:ind w:left="851" w:hanging="425"/>
        <w:rPr>
          <w:rFonts w:ascii="Times New Roman" w:cs="Times New Roman" w:hAnsi="Times New Roman"/>
        </w:rPr>
      </w:pPr>
      <w:r>
        <w:rPr>
          <w:rFonts w:ascii="Times New Roman" w:cs="Times New Roman" w:hAnsi="Times New Roman"/>
        </w:rPr>
        <w:t>Of the six new members who joined the club, only two were boys. Find the ratio of boys to girls if initially there were four fewer girls than boys in the club.</w:t>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(2 marks)</w:t>
      </w:r>
    </w:p>
    <w:p w14:paraId="5CE86A73">
      <w:pPr>
        <w:pStyle w:val="style0"/>
        <w:rPr>
          <w:rFonts w:ascii="Times New Roman" w:cs="Times New Roman" w:hAnsi="Times New Roman"/>
        </w:rPr>
      </w:pPr>
    </w:p>
    <w:p w14:paraId="5B48AAF2">
      <w:pPr>
        <w:pStyle w:val="style0"/>
        <w:rPr>
          <w:rFonts w:ascii="Times New Roman" w:cs="Times New Roman" w:hAnsi="Times New Roman"/>
        </w:rPr>
      </w:pPr>
    </w:p>
    <w:p w14:paraId="0DD2F8B5">
      <w:pPr>
        <w:pStyle w:val="style0"/>
        <w:rPr>
          <w:rFonts w:ascii="Times New Roman" w:cs="Times New Roman" w:hAnsi="Times New Roman"/>
        </w:rPr>
      </w:pPr>
    </w:p>
    <w:p w14:paraId="719BF5B8">
      <w:pPr>
        <w:pStyle w:val="style0"/>
        <w:rPr>
          <w:rFonts w:ascii="Times New Roman" w:cs="Times New Roman" w:hAnsi="Times New Roman"/>
        </w:rPr>
      </w:pPr>
    </w:p>
    <w:p w14:paraId="072E7601">
      <w:pPr>
        <w:pStyle w:val="style0"/>
        <w:rPr>
          <w:rFonts w:ascii="Times New Roman" w:cs="Times New Roman" w:hAnsi="Times New Roman"/>
        </w:rPr>
      </w:pPr>
    </w:p>
    <w:p w14:paraId="1C71B60B">
      <w:pPr>
        <w:pStyle w:val="style179"/>
        <w:numPr>
          <w:ilvl w:val="0"/>
          <w:numId w:val="2"/>
        </w:numPr>
        <w:ind w:left="426" w:hanging="426"/>
        <w:rPr>
          <w:rFonts w:ascii="Times New Roman" w:cs="Times New Roman" w:hAnsi="Times New Roman"/>
        </w:rPr>
      </w:pPr>
      <w:r>
        <w:rPr>
          <w:rFonts w:ascii="Times New Roman" w:cs="Times New Roman" w:hAnsi="Times New Roman"/>
        </w:rPr>
        <w:t xml:space="preserve">Square PQRS is such that the coordinates of P </w:t>
      </w:r>
      <w:r>
        <w:rPr>
          <w:rFonts w:ascii="Times New Roman" w:cs="Times New Roman" w:hAnsi="Times New Roman"/>
        </w:rPr>
        <w:t>is</w:t>
      </w:r>
      <w:r>
        <w:rPr>
          <w:rFonts w:ascii="Times New Roman" w:cs="Times New Roman" w:hAnsi="Times New Roman"/>
        </w:rPr>
        <w:t xml:space="preserve"> (1, 0) and its diagonals intersect at a point X whose coordinates is (1.5, 1.5)</w:t>
      </w:r>
    </w:p>
    <w:p w14:paraId="516187E1">
      <w:pPr>
        <w:pStyle w:val="style179"/>
        <w:numPr>
          <w:ilvl w:val="0"/>
          <w:numId w:val="9"/>
        </w:numPr>
        <w:ind w:left="851" w:hanging="425"/>
        <w:rPr>
          <w:rFonts w:ascii="Times New Roman" w:cs="Times New Roman" w:hAnsi="Times New Roman"/>
        </w:rPr>
      </w:pPr>
      <w:r>
        <w:rPr>
          <w:rFonts w:ascii="Times New Roman" w:cs="Times New Roman" w:hAnsi="Times New Roman"/>
        </w:rPr>
        <w:t>Find the gradient of line PX.</w:t>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(2 marks)</w:t>
      </w:r>
    </w:p>
    <w:p w14:paraId="25A6B24F">
      <w:pPr>
        <w:pStyle w:val="style0"/>
        <w:rPr>
          <w:rFonts w:ascii="Times New Roman" w:cs="Times New Roman" w:hAnsi="Times New Roman"/>
        </w:rPr>
      </w:pPr>
    </w:p>
    <w:p w14:paraId="071345F0">
      <w:pPr>
        <w:pStyle w:val="style0"/>
        <w:rPr>
          <w:rFonts w:ascii="Times New Roman" w:cs="Times New Roman" w:hAnsi="Times New Roman"/>
        </w:rPr>
      </w:pPr>
    </w:p>
    <w:p w14:paraId="096EB55F">
      <w:pPr>
        <w:pStyle w:val="style0"/>
        <w:rPr>
          <w:rFonts w:ascii="Times New Roman" w:cs="Times New Roman" w:hAnsi="Times New Roman"/>
        </w:rPr>
      </w:pPr>
    </w:p>
    <w:p w14:paraId="7730C54A">
      <w:pPr>
        <w:pStyle w:val="style179"/>
        <w:numPr>
          <w:ilvl w:val="0"/>
          <w:numId w:val="9"/>
        </w:numPr>
        <w:ind w:left="851" w:hanging="425"/>
        <w:rPr>
          <w:rFonts w:ascii="Times New Roman" w:cs="Times New Roman" w:hAnsi="Times New Roman"/>
        </w:rPr>
      </w:pPr>
      <w:r>
        <w:rPr>
          <w:rFonts w:ascii="Times New Roman" w:cs="Times New Roman" w:hAnsi="Times New Roman"/>
        </w:rPr>
        <w:t xml:space="preserve">Find the equation of diagonal QS in the form </w:t>
      </w:r>
      <m:oMath>
        <m:r>
          <w:rPr>
            <w:rFonts w:ascii="Cambria Math" w:cs="Times New Roman" w:hAnsi="Cambria Math"/>
          </w:rPr>
          <m:t>y=mx+c</m:t>
        </m:r>
      </m:oMath>
      <w:r>
        <w:rPr>
          <w:rFonts w:ascii="Times New Roman" w:cs="Times New Roman" w:eastAsia="宋体" w:hAnsi="Times New Roman"/>
        </w:rPr>
        <w:t>.</w:t>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(2 marks)</w:t>
      </w:r>
    </w:p>
    <w:p w14:paraId="250DA889">
      <w:pPr>
        <w:pStyle w:val="style179"/>
        <w:ind w:left="7920"/>
        <w:rPr>
          <w:rFonts w:ascii="Times New Roman" w:cs="Times New Roman" w:eastAsia="宋体" w:hAnsi="Times New Roman"/>
        </w:rPr>
      </w:pPr>
    </w:p>
    <w:p w14:paraId="180764F7">
      <w:pPr>
        <w:pStyle w:val="style179"/>
        <w:ind w:left="7920"/>
        <w:rPr>
          <w:rFonts w:ascii="Times New Roman" w:cs="Times New Roman" w:eastAsia="宋体" w:hAnsi="Times New Roman"/>
        </w:rPr>
      </w:pPr>
    </w:p>
    <w:p w14:paraId="6EB91F5C">
      <w:pPr>
        <w:pStyle w:val="style179"/>
        <w:ind w:left="7920"/>
        <w:rPr>
          <w:rFonts w:ascii="Times New Roman" w:cs="Times New Roman" w:eastAsia="宋体" w:hAnsi="Times New Roman"/>
        </w:rPr>
      </w:pPr>
    </w:p>
    <w:p w14:paraId="4EF4FF23">
      <w:pPr>
        <w:pStyle w:val="style179"/>
        <w:ind w:left="7920"/>
        <w:rPr>
          <w:rFonts w:ascii="Times New Roman" w:cs="Times New Roman" w:eastAsia="宋体" w:hAnsi="Times New Roman"/>
        </w:rPr>
      </w:pPr>
    </w:p>
    <w:p w14:paraId="27ECBF27">
      <w:pPr>
        <w:pStyle w:val="style179"/>
        <w:ind w:left="7920"/>
        <w:rPr>
          <w:rFonts w:ascii="Times New Roman" w:cs="Times New Roman" w:eastAsia="宋体" w:hAnsi="Times New Roman"/>
        </w:rPr>
      </w:pPr>
    </w:p>
    <w:p w14:paraId="406E020D">
      <w:pPr>
        <w:pStyle w:val="style179"/>
        <w:ind w:left="7920"/>
        <w:rPr>
          <w:rFonts w:ascii="Times New Roman" w:cs="Times New Roman" w:eastAsia="宋体" w:hAnsi="Times New Roman"/>
        </w:rPr>
      </w:pPr>
    </w:p>
    <w:p w14:paraId="5751801E">
      <w:pPr>
        <w:pStyle w:val="style179"/>
        <w:ind w:left="7920"/>
        <w:rPr>
          <w:rFonts w:ascii="Times New Roman" w:cs="Times New Roman" w:eastAsia="宋体" w:hAnsi="Times New Roman"/>
        </w:rPr>
      </w:pPr>
    </w:p>
    <w:p w14:paraId="6CACDF1B">
      <w:pPr>
        <w:pStyle w:val="style179"/>
        <w:ind w:left="7920"/>
        <w:rPr>
          <w:rFonts w:ascii="Times New Roman" w:cs="Times New Roman" w:eastAsia="宋体" w:hAnsi="Times New Roman"/>
        </w:rPr>
      </w:pPr>
    </w:p>
    <w:p w14:paraId="3EF7F157">
      <w:pPr>
        <w:pStyle w:val="style179"/>
        <w:ind w:left="7920"/>
        <w:rPr>
          <w:rFonts w:ascii="Times New Roman" w:cs="Times New Roman" w:hAnsi="Times New Roman"/>
        </w:rPr>
      </w:pPr>
    </w:p>
    <w:p w14:paraId="48F26B0D">
      <w:pPr>
        <w:pStyle w:val="style179"/>
        <w:numPr>
          <w:ilvl w:val="0"/>
          <w:numId w:val="9"/>
        </w:numPr>
        <w:ind w:left="851" w:hanging="425"/>
        <w:rPr>
          <w:rFonts w:ascii="Times New Roman" w:cs="Times New Roman" w:hAnsi="Times New Roman"/>
        </w:rPr>
      </w:pPr>
      <w:r>
        <w:rPr>
          <w:rFonts w:ascii="Times New Roman" w:cs="Times New Roman" w:eastAsia="宋体" w:hAnsi="Times New Roman"/>
        </w:rPr>
        <w:t xml:space="preserve">The coordinates of S </w:t>
      </w:r>
      <w:r>
        <w:rPr>
          <w:rFonts w:ascii="Times New Roman" w:cs="Times New Roman" w:eastAsia="宋体" w:hAnsi="Times New Roman"/>
        </w:rPr>
        <w:t>is</w:t>
      </w:r>
      <w:r>
        <w:rPr>
          <w:rFonts w:ascii="Times New Roman" w:cs="Times New Roman" w:eastAsia="宋体" w:hAnsi="Times New Roman"/>
        </w:rPr>
        <w:t xml:space="preserve"> </w:t>
      </w:r>
      <m:oMath>
        <m:d>
          <m:dPr>
            <m:ctrlPr>
              <w:rPr>
                <w:rFonts w:ascii="Cambria Math" w:cs="Times New Roman" w:eastAsia="宋体" w:hAnsi="Cambria Math"/>
                <w:i/>
              </w:rPr>
            </m:ctrlPr>
          </m:dPr>
          <m:e>
            <m:r>
              <w:rPr>
                <w:rFonts w:ascii="Cambria Math" w:cs="Times New Roman" w:eastAsia="宋体" w:hAnsi="Cambria Math"/>
              </w:rPr>
              <m:t>m,  2</m:t>
            </m:r>
          </m:e>
        </m:d>
      </m:oMath>
      <w:r>
        <w:rPr>
          <w:rFonts w:ascii="Times New Roman" w:cs="Times New Roman" w:eastAsia="宋体" w:hAnsi="Times New Roman"/>
        </w:rPr>
        <w:t>.</w:t>
      </w:r>
    </w:p>
    <w:p w14:paraId="1701A066">
      <w:pPr>
        <w:pStyle w:val="style179"/>
        <w:numPr>
          <w:ilvl w:val="0"/>
          <w:numId w:val="10"/>
        </w:numPr>
        <w:ind w:left="1276" w:hanging="425"/>
        <w:rPr>
          <w:rFonts w:ascii="Times New Roman" w:cs="Times New Roman" w:hAnsi="Times New Roman"/>
        </w:rPr>
      </w:pPr>
      <w:r>
        <w:rPr>
          <w:rFonts w:ascii="Times New Roman" w:cs="Times New Roman" w:eastAsia="宋体" w:hAnsi="Times New Roman"/>
        </w:rPr>
        <w:t xml:space="preserve">Find the value of </w:t>
      </w:r>
      <w:r>
        <w:rPr>
          <w:rFonts w:ascii="Times New Roman" w:cs="Times New Roman" w:eastAsia="宋体" w:hAnsi="Times New Roman"/>
          <w:i/>
        </w:rPr>
        <w:t>m.</w:t>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(2 marks)</w:t>
      </w:r>
    </w:p>
    <w:p w14:paraId="34733841">
      <w:pPr>
        <w:pStyle w:val="style0"/>
        <w:rPr>
          <w:rFonts w:ascii="Times New Roman" w:cs="Times New Roman" w:eastAsia="宋体" w:hAnsi="Times New Roman"/>
        </w:rPr>
      </w:pPr>
    </w:p>
    <w:p w14:paraId="4341EF3A">
      <w:pPr>
        <w:pStyle w:val="style0"/>
        <w:rPr>
          <w:rFonts w:ascii="Times New Roman" w:cs="Times New Roman" w:eastAsia="宋体" w:hAnsi="Times New Roman"/>
        </w:rPr>
      </w:pPr>
    </w:p>
    <w:p w14:paraId="53836733">
      <w:pPr>
        <w:pStyle w:val="style0"/>
        <w:rPr>
          <w:rFonts w:ascii="Times New Roman" w:cs="Times New Roman" w:hAnsi="Times New Roman"/>
        </w:rPr>
      </w:pP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p>
    <w:p w14:paraId="731AF547">
      <w:pPr>
        <w:pStyle w:val="style179"/>
        <w:numPr>
          <w:ilvl w:val="0"/>
          <w:numId w:val="10"/>
        </w:numPr>
        <w:ind w:left="1276" w:hanging="425"/>
        <w:rPr>
          <w:rFonts w:ascii="Times New Roman" w:cs="Times New Roman" w:hAnsi="Times New Roman"/>
        </w:rPr>
      </w:pPr>
      <w:r>
        <w:rPr>
          <w:rFonts w:ascii="Times New Roman" w:cs="Times New Roman" w:eastAsia="宋体" w:hAnsi="Times New Roman"/>
        </w:rPr>
        <w:t>By calculations, determine the coordinates of Q.</w:t>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ab/>
      </w:r>
      <w:r>
        <w:rPr>
          <w:rFonts w:ascii="Times New Roman" w:cs="Times New Roman" w:eastAsia="宋体" w:hAnsi="Times New Roman"/>
        </w:rPr>
        <w:t>(2 marks)</w:t>
      </w:r>
    </w:p>
    <w:p w14:paraId="6C409841">
      <w:pPr>
        <w:pStyle w:val="style0"/>
        <w:rPr>
          <w:rFonts w:ascii="Times New Roman" w:cs="Times New Roman" w:hAnsi="Times New Roman"/>
        </w:rPr>
      </w:pPr>
    </w:p>
    <w:p w14:paraId="051DF25F">
      <w:pPr>
        <w:pStyle w:val="style0"/>
        <w:rPr>
          <w:rFonts w:ascii="Times New Roman" w:cs="Times New Roman" w:hAnsi="Times New Roman"/>
        </w:rPr>
      </w:pPr>
    </w:p>
    <w:p w14:paraId="68E7EA9F">
      <w:pPr>
        <w:pStyle w:val="style0"/>
        <w:rPr>
          <w:rFonts w:ascii="Times New Roman" w:cs="Times New Roman" w:hAnsi="Times New Roman"/>
        </w:rPr>
      </w:pPr>
    </w:p>
    <w:p w14:paraId="2420B3E0">
      <w:pPr>
        <w:pStyle w:val="style179"/>
        <w:numPr>
          <w:ilvl w:val="0"/>
          <w:numId w:val="9"/>
        </w:numPr>
        <w:ind w:left="851" w:hanging="425"/>
        <w:rPr>
          <w:rFonts w:ascii="Times New Roman" w:cs="Times New Roman" w:hAnsi="Times New Roman"/>
        </w:rPr>
      </w:pPr>
      <w:r>
        <w:rPr>
          <w:rFonts w:ascii="Times New Roman" w:cs="Times New Roman" w:hAnsi="Times New Roman"/>
        </w:rPr>
        <w:t>Calculate the area of square PQRS.</w:t>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(2 marks)</w:t>
      </w:r>
    </w:p>
    <w:p w14:paraId="15A15140">
      <w:pPr>
        <w:pStyle w:val="style0"/>
        <w:rPr>
          <w:rFonts w:ascii="Times New Roman" w:cs="Times New Roman" w:hAnsi="Times New Roman"/>
        </w:rPr>
      </w:pPr>
    </w:p>
    <w:p w14:paraId="68B6B28E">
      <w:pPr>
        <w:pStyle w:val="style0"/>
        <w:rPr>
          <w:rFonts w:ascii="Times New Roman" w:cs="Times New Roman" w:hAnsi="Times New Roman"/>
        </w:rPr>
      </w:pPr>
    </w:p>
    <w:p w14:paraId="43ECD52A">
      <w:pPr>
        <w:pStyle w:val="style0"/>
        <w:rPr>
          <w:rFonts w:ascii="Times New Roman" w:cs="Times New Roman" w:hAnsi="Times New Roman"/>
        </w:rPr>
      </w:pPr>
    </w:p>
    <w:p w14:paraId="6FBA9574">
      <w:pPr>
        <w:pStyle w:val="style0"/>
        <w:rPr>
          <w:rFonts w:ascii="Times New Roman" w:cs="Times New Roman" w:hAnsi="Times New Roman"/>
        </w:rPr>
      </w:pPr>
    </w:p>
    <w:p w14:paraId="6404843D">
      <w:pPr>
        <w:pStyle w:val="style0"/>
        <w:rPr>
          <w:rFonts w:ascii="Times New Roman" w:cs="Times New Roman" w:hAnsi="Times New Roman"/>
        </w:rPr>
      </w:pPr>
    </w:p>
    <w:p w14:paraId="1C52172B">
      <w:pPr>
        <w:pStyle w:val="style179"/>
        <w:numPr>
          <w:ilvl w:val="0"/>
          <w:numId w:val="2"/>
        </w:numPr>
        <w:ind w:left="426" w:hanging="426"/>
        <w:rPr>
          <w:rFonts w:ascii="Times New Roman" w:cs="Times New Roman" w:hAnsi="Times New Roman"/>
        </w:rPr>
      </w:pPr>
      <w:r>
        <w:rPr>
          <w:rFonts w:ascii="Times New Roman" w:cs="Times New Roman" w:hAnsi="Times New Roman"/>
        </w:rPr>
        <w:t>Four villages, G, H, J and K are loca</w:t>
      </w:r>
      <w:r>
        <w:rPr>
          <w:rFonts w:ascii="Times New Roman" w:cs="Times New Roman" w:hAnsi="Times New Roman"/>
        </w:rPr>
        <w:t>ted in such a w</w:t>
      </w:r>
      <w:r>
        <w:rPr>
          <w:rFonts w:ascii="Times New Roman" w:cs="Times New Roman" w:hAnsi="Times New Roman"/>
        </w:rPr>
        <w:t>ay that Village J is 7.5km due E</w:t>
      </w:r>
      <w:r>
        <w:rPr>
          <w:rFonts w:ascii="Times New Roman" w:cs="Times New Roman" w:hAnsi="Times New Roman"/>
        </w:rPr>
        <w:t>ast of village H</w:t>
      </w:r>
      <w:r>
        <w:rPr>
          <w:rFonts w:ascii="Times New Roman" w:cs="Times New Roman" w:hAnsi="Times New Roman"/>
        </w:rPr>
        <w:t>. Village K is on bearing of 160</w:t>
      </w:r>
      <w:r>
        <w:rPr>
          <w:rFonts w:ascii="Times New Roman" w:cs="Times New Roman" w:hAnsi="Times New Roman"/>
          <w:vertAlign w:val="superscript"/>
        </w:rPr>
        <w:t>0</w:t>
      </w:r>
      <w:r>
        <w:rPr>
          <w:rFonts w:ascii="Times New Roman" w:cs="Times New Roman" w:hAnsi="Times New Roman"/>
        </w:rPr>
        <w:t xml:space="preserve"> from village H on a bearing of 205</w:t>
      </w:r>
      <w:r>
        <w:rPr>
          <w:rFonts w:ascii="Times New Roman" w:cs="Times New Roman" w:hAnsi="Times New Roman"/>
          <w:vertAlign w:val="superscript"/>
        </w:rPr>
        <w:t>0</w:t>
      </w:r>
      <w:r>
        <w:rPr>
          <w:rFonts w:ascii="Times New Roman" w:cs="Times New Roman" w:hAnsi="Times New Roman"/>
        </w:rPr>
        <w:t>from village J. Village G is due Northwest of village K and equidistant from villages H and K.</w:t>
      </w:r>
    </w:p>
    <w:p w14:paraId="144F7B87">
      <w:pPr>
        <w:pStyle w:val="style179"/>
        <w:numPr>
          <w:ilvl w:val="0"/>
          <w:numId w:val="11"/>
        </w:numPr>
        <w:ind w:left="851" w:hanging="425"/>
        <w:rPr>
          <w:rFonts w:ascii="Times New Roman" w:cs="Times New Roman" w:hAnsi="Times New Roman"/>
        </w:rPr>
      </w:pPr>
      <w:r>
        <w:rPr>
          <w:rFonts w:ascii="Times New Roman" w:cs="Times New Roman" w:hAnsi="Times New Roman"/>
        </w:rPr>
        <w:t>Using a scale of 2cm to represent 3km, draw a scale diagram showing the relative positions of the four villages.</w:t>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(4 marks)</w:t>
      </w:r>
    </w:p>
    <w:p w14:paraId="4842B8A4">
      <w:pPr>
        <w:pStyle w:val="style0"/>
        <w:rPr>
          <w:rFonts w:ascii="Times New Roman" w:cs="Times New Roman" w:hAnsi="Times New Roman"/>
        </w:rPr>
      </w:pPr>
    </w:p>
    <w:p w14:paraId="42B25A2C">
      <w:pPr>
        <w:pStyle w:val="style0"/>
        <w:rPr>
          <w:rFonts w:ascii="Times New Roman" w:cs="Times New Roman" w:hAnsi="Times New Roman"/>
        </w:rPr>
      </w:pPr>
    </w:p>
    <w:p w14:paraId="4F3A27B8">
      <w:pPr>
        <w:pStyle w:val="style0"/>
        <w:rPr>
          <w:rFonts w:ascii="Times New Roman" w:cs="Times New Roman" w:hAnsi="Times New Roman"/>
        </w:rPr>
      </w:pPr>
    </w:p>
    <w:p w14:paraId="0512A09A">
      <w:pPr>
        <w:pStyle w:val="style0"/>
        <w:rPr>
          <w:rFonts w:ascii="Times New Roman" w:cs="Times New Roman" w:hAnsi="Times New Roman"/>
        </w:rPr>
      </w:pPr>
    </w:p>
    <w:p w14:paraId="36A7F6DB">
      <w:pPr>
        <w:pStyle w:val="style0"/>
        <w:rPr>
          <w:rFonts w:ascii="Times New Roman" w:cs="Times New Roman" w:hAnsi="Times New Roman"/>
        </w:rPr>
      </w:pPr>
    </w:p>
    <w:p w14:paraId="64B61143">
      <w:pPr>
        <w:pStyle w:val="style0"/>
        <w:rPr>
          <w:rFonts w:ascii="Times New Roman" w:cs="Times New Roman" w:hAnsi="Times New Roman"/>
        </w:rPr>
      </w:pPr>
    </w:p>
    <w:p w14:paraId="37C13226">
      <w:pPr>
        <w:pStyle w:val="style0"/>
        <w:rPr>
          <w:rFonts w:ascii="Times New Roman" w:cs="Times New Roman" w:hAnsi="Times New Roman"/>
        </w:rPr>
      </w:pPr>
    </w:p>
    <w:p w14:paraId="09ADAA7C">
      <w:pPr>
        <w:pStyle w:val="style0"/>
        <w:rPr>
          <w:rFonts w:ascii="Times New Roman" w:cs="Times New Roman" w:hAnsi="Times New Roman"/>
        </w:rPr>
      </w:pPr>
    </w:p>
    <w:p w14:paraId="6671FFE1">
      <w:pPr>
        <w:pStyle w:val="style0"/>
        <w:rPr>
          <w:rFonts w:ascii="Times New Roman" w:cs="Times New Roman" w:hAnsi="Times New Roman"/>
        </w:rPr>
      </w:pPr>
    </w:p>
    <w:p w14:paraId="3E725AB7">
      <w:pPr>
        <w:pStyle w:val="style0"/>
        <w:rPr>
          <w:rFonts w:ascii="Times New Roman" w:cs="Times New Roman" w:hAnsi="Times New Roman"/>
        </w:rPr>
      </w:pPr>
    </w:p>
    <w:p w14:paraId="440F019C">
      <w:pPr>
        <w:pStyle w:val="style0"/>
        <w:rPr>
          <w:rFonts w:ascii="Times New Roman" w:cs="Times New Roman" w:hAnsi="Times New Roman"/>
        </w:rPr>
      </w:pPr>
    </w:p>
    <w:p w14:paraId="0EBDA36E">
      <w:pPr>
        <w:pStyle w:val="style0"/>
        <w:rPr>
          <w:rFonts w:ascii="Times New Roman" w:cs="Times New Roman" w:hAnsi="Times New Roman"/>
        </w:rPr>
      </w:pPr>
    </w:p>
    <w:p w14:paraId="1C3359B4">
      <w:pPr>
        <w:pStyle w:val="style0"/>
        <w:rPr>
          <w:rFonts w:ascii="Times New Roman" w:cs="Times New Roman" w:hAnsi="Times New Roman"/>
        </w:rPr>
      </w:pPr>
    </w:p>
    <w:p w14:paraId="7904FE57">
      <w:pPr>
        <w:pStyle w:val="style179"/>
        <w:numPr>
          <w:ilvl w:val="0"/>
          <w:numId w:val="11"/>
        </w:numPr>
        <w:ind w:left="851" w:hanging="425"/>
        <w:rPr>
          <w:rFonts w:ascii="Times New Roman" w:cs="Times New Roman" w:hAnsi="Times New Roman"/>
        </w:rPr>
      </w:pPr>
      <w:r>
        <w:rPr>
          <w:rFonts w:ascii="Times New Roman" w:cs="Times New Roman" w:hAnsi="Times New Roman"/>
        </w:rPr>
        <w:t>Hence determine the distance and bearing of village J from village G.</w:t>
      </w:r>
      <w:r>
        <w:rPr>
          <w:rFonts w:ascii="Times New Roman" w:cs="Times New Roman" w:hAnsi="Times New Roman"/>
        </w:rPr>
        <w:tab/>
      </w:r>
      <w:r>
        <w:rPr>
          <w:rFonts w:ascii="Times New Roman" w:cs="Times New Roman" w:hAnsi="Times New Roman"/>
        </w:rPr>
        <w:tab/>
      </w:r>
      <w:r>
        <w:rPr>
          <w:rFonts w:ascii="Times New Roman" w:cs="Times New Roman" w:hAnsi="Times New Roman"/>
        </w:rPr>
        <w:t>(3 marks)</w:t>
      </w:r>
    </w:p>
    <w:p w14:paraId="4F9E5966">
      <w:pPr>
        <w:pStyle w:val="style0"/>
        <w:rPr>
          <w:rFonts w:ascii="Times New Roman" w:cs="Times New Roman" w:hAnsi="Times New Roman"/>
        </w:rPr>
      </w:pPr>
    </w:p>
    <w:p w14:paraId="08D87965">
      <w:pPr>
        <w:pStyle w:val="style0"/>
        <w:rPr>
          <w:rFonts w:ascii="Times New Roman" w:cs="Times New Roman" w:hAnsi="Times New Roman"/>
        </w:rPr>
      </w:pPr>
    </w:p>
    <w:p w14:paraId="73B5DB46">
      <w:pPr>
        <w:pStyle w:val="style0"/>
        <w:rPr>
          <w:rFonts w:ascii="Times New Roman" w:cs="Times New Roman" w:hAnsi="Times New Roman"/>
        </w:rPr>
      </w:pPr>
    </w:p>
    <w:p w14:paraId="22AA067D">
      <w:pPr>
        <w:pStyle w:val="style0"/>
        <w:rPr>
          <w:rFonts w:ascii="Times New Roman" w:cs="Times New Roman" w:hAnsi="Times New Roman"/>
        </w:rPr>
      </w:pPr>
    </w:p>
    <w:p w14:paraId="6FC7BF33">
      <w:pPr>
        <w:pStyle w:val="style179"/>
        <w:numPr>
          <w:ilvl w:val="0"/>
          <w:numId w:val="11"/>
        </w:numPr>
        <w:ind w:left="851" w:hanging="425"/>
        <w:rPr>
          <w:rFonts w:ascii="Times New Roman" w:cs="Times New Roman" w:hAnsi="Times New Roman"/>
        </w:rPr>
      </w:pPr>
      <w:r>
        <w:rPr>
          <w:rFonts w:ascii="Times New Roman" w:cs="Times New Roman" w:hAnsi="Times New Roman"/>
        </w:rPr>
        <w:t xml:space="preserve">A pipeline is to be laid along a </w:t>
      </w:r>
      <w:r>
        <w:rPr>
          <w:rFonts w:ascii="Times New Roman" w:cs="Times New Roman" w:hAnsi="Times New Roman"/>
        </w:rPr>
        <w:t xml:space="preserve">straight </w:t>
      </w:r>
      <w:r>
        <w:rPr>
          <w:rFonts w:ascii="Times New Roman" w:cs="Times New Roman" w:hAnsi="Times New Roman"/>
        </w:rPr>
        <w:t>line</w:t>
      </w:r>
      <w:r>
        <w:rPr>
          <w:rFonts w:ascii="Times New Roman" w:cs="Times New Roman" w:hAnsi="Times New Roman"/>
        </w:rPr>
        <w:t xml:space="preserve"> joining villages J and G. B</w:t>
      </w:r>
      <w:r>
        <w:rPr>
          <w:rFonts w:ascii="Times New Roman" w:cs="Times New Roman" w:hAnsi="Times New Roman"/>
        </w:rPr>
        <w:t xml:space="preserve">y construction, find the shortest distance from village H to the pipeline. </w:t>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(3 marks)</w:t>
      </w:r>
    </w:p>
    <w:p w14:paraId="5CFF06E7">
      <w:pPr>
        <w:pStyle w:val="style0"/>
        <w:rPr>
          <w:rFonts w:ascii="Times New Roman" w:cs="Times New Roman" w:hAnsi="Times New Roman"/>
        </w:rPr>
      </w:pPr>
    </w:p>
    <w:p w14:paraId="3EB8C407">
      <w:pPr>
        <w:pStyle w:val="style0"/>
        <w:rPr>
          <w:rFonts w:ascii="Times New Roman" w:cs="Times New Roman" w:hAnsi="Times New Roman"/>
        </w:rPr>
      </w:pPr>
    </w:p>
    <w:p w14:paraId="514520E6">
      <w:pPr>
        <w:pStyle w:val="style0"/>
        <w:rPr>
          <w:rFonts w:ascii="Times New Roman" w:cs="Times New Roman" w:hAnsi="Times New Roman"/>
        </w:rPr>
      </w:pPr>
    </w:p>
    <w:p w14:paraId="640C0805">
      <w:pPr>
        <w:pStyle w:val="style0"/>
        <w:numPr>
          <w:ilvl w:val="0"/>
          <w:numId w:val="14"/>
        </w:numPr>
        <w:spacing w:after="0"/>
        <w:ind w:left="426" w:hanging="426"/>
        <w:rPr>
          <w:rFonts w:ascii="Times New Roman" w:cs="Times New Roman" w:hAnsi="Times New Roman"/>
        </w:rPr>
      </w:pPr>
      <w:r>
        <w:rPr>
          <w:rFonts w:ascii="Times New Roman" w:cs="Times New Roman" w:hAnsi="Times New Roman"/>
        </w:rPr>
        <w:t xml:space="preserve">Triangle XYZ has vertices at </w:t>
      </w:r>
      <w:r>
        <w:rPr>
          <w:rFonts w:ascii="Times New Roman" w:cs="Times New Roman" w:hAnsi="Times New Roman"/>
        </w:rPr>
        <w:t>X(</w:t>
      </w:r>
      <w:r>
        <w:rPr>
          <w:rFonts w:ascii="Times New Roman" w:cs="Times New Roman" w:hAnsi="Times New Roman"/>
        </w:rPr>
        <w:t xml:space="preserve">3,2), </w:t>
      </w:r>
      <w:r>
        <w:rPr>
          <w:rFonts w:ascii="Times New Roman" w:cs="Times New Roman" w:hAnsi="Times New Roman"/>
        </w:rPr>
        <w:t>Y(</w:t>
      </w:r>
      <w:r>
        <w:rPr>
          <w:rFonts w:ascii="Times New Roman" w:cs="Times New Roman" w:hAnsi="Times New Roman"/>
        </w:rPr>
        <w:t xml:space="preserve">-1,1) and </w:t>
      </w:r>
      <w:r>
        <w:rPr>
          <w:rFonts w:ascii="Times New Roman" w:cs="Times New Roman" w:hAnsi="Times New Roman"/>
        </w:rPr>
        <w:t>Z(</w:t>
      </w:r>
      <w:r>
        <w:rPr>
          <w:rFonts w:ascii="Times New Roman" w:cs="Times New Roman" w:hAnsi="Times New Roman"/>
        </w:rPr>
        <w:t>1, 3).</w:t>
      </w:r>
    </w:p>
    <w:p w14:paraId="3C9C9A4F">
      <w:pPr>
        <w:pStyle w:val="style0"/>
        <w:numPr>
          <w:ilvl w:val="0"/>
          <w:numId w:val="13"/>
        </w:numPr>
        <w:spacing w:after="0"/>
        <w:ind w:left="851" w:hanging="425"/>
        <w:rPr>
          <w:rFonts w:ascii="Times New Roman" w:cs="Times New Roman" w:hAnsi="Times New Roman"/>
        </w:rPr>
      </w:pPr>
      <w:r>
        <w:rPr>
          <w:rFonts w:ascii="Times New Roman" w:cs="Times New Roman" w:hAnsi="Times New Roman"/>
        </w:rPr>
        <w:t>Draw triangle XYZ</w:t>
      </w:r>
      <w:r>
        <w:rPr>
          <w:rFonts w:ascii="Times New Roman" w:cs="Times New Roman" w:hAnsi="Times New Roman"/>
        </w:rPr>
        <w:t xml:space="preserve"> on the grid below</w:t>
      </w:r>
      <w:r>
        <w:rPr>
          <w:rFonts w:ascii="Times New Roman" w:cs="Times New Roman" w:hAnsi="Times New Roman"/>
        </w:rPr>
        <w:t xml:space="preserve">. </w:t>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(1 mark)</w:t>
      </w:r>
    </w:p>
    <w:p w14:paraId="5ED89127">
      <w:pPr>
        <w:pStyle w:val="style0"/>
        <w:spacing w:after="0"/>
        <w:rPr>
          <w:rFonts w:ascii="Times New Roman" w:cs="Times New Roman" w:hAnsi="Times New Roman"/>
        </w:rPr>
      </w:pPr>
    </w:p>
    <w:p w14:paraId="354577CF">
      <w:pPr>
        <w:pStyle w:val="style0"/>
        <w:spacing w:after="0"/>
        <w:jc w:val="center"/>
        <w:rPr>
          <w:rFonts w:ascii="Times New Roman" w:cs="Times New Roman" w:hAnsi="Times New Roman"/>
        </w:rPr>
      </w:pPr>
      <w:r>
        <w:rPr>
          <w:b/>
          <w:noProof/>
        </w:rPr>
        <w:drawing>
          <wp:inline distL="0" distT="0" distB="0" distR="0">
            <wp:extent cx="3773560" cy="4969566"/>
            <wp:effectExtent l="0" t="0" r="0" b="2540"/>
            <wp:docPr id="1032" name="Picture 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5"/>
                    <pic:cNvPicPr/>
                  </pic:nvPicPr>
                  <pic:blipFill>
                    <a:blip r:embed="rId6" cstate="print"/>
                    <a:srcRect l="7222" t="1871" r="35849" b="46155"/>
                    <a:stretch/>
                  </pic:blipFill>
                  <pic:spPr>
                    <a:xfrm rot="0">
                      <a:off x="0" y="0"/>
                      <a:ext cx="3773560" cy="4969566"/>
                    </a:xfrm>
                    <a:prstGeom prst="rect"/>
                    <a:ln>
                      <a:noFill/>
                    </a:ln>
                  </pic:spPr>
                </pic:pic>
              </a:graphicData>
            </a:graphic>
          </wp:inline>
        </w:drawing>
      </w:r>
    </w:p>
    <w:p w14:paraId="45121697">
      <w:pPr>
        <w:pStyle w:val="style0"/>
        <w:spacing w:after="0"/>
        <w:rPr>
          <w:rFonts w:ascii="Times New Roman" w:cs="Times New Roman" w:hAnsi="Times New Roman"/>
        </w:rPr>
      </w:pPr>
    </w:p>
    <w:p w14:paraId="61F98940">
      <w:pPr>
        <w:pStyle w:val="style0"/>
        <w:numPr>
          <w:ilvl w:val="0"/>
          <w:numId w:val="13"/>
        </w:numPr>
        <w:ind w:left="851" w:hanging="425"/>
        <w:rPr>
          <w:rFonts w:ascii="Times New Roman" w:cs="Times New Roman" w:hAnsi="Times New Roman"/>
        </w:rPr>
      </w:pPr>
      <w:r>
        <w:rPr>
          <w:rFonts w:ascii="Times New Roman" w:cs="Times New Roman" w:hAnsi="Times New Roman"/>
        </w:rPr>
        <w:t xml:space="preserve"> Under a rotation, the vertices of triangle X’Y’Z’ are X</w:t>
      </w:r>
      <w:r>
        <w:rPr>
          <w:rFonts w:ascii="Times New Roman" w:cs="Times New Roman" w:hAnsi="Times New Roman"/>
        </w:rPr>
        <w:t>’(3,-</w:t>
      </w:r>
      <w:r>
        <w:rPr>
          <w:rFonts w:ascii="Times New Roman" w:cs="Times New Roman" w:hAnsi="Times New Roman"/>
        </w:rPr>
        <w:t>4), Y</w:t>
      </w:r>
      <w:r>
        <w:rPr>
          <w:rFonts w:ascii="Times New Roman" w:cs="Times New Roman" w:hAnsi="Times New Roman"/>
        </w:rPr>
        <w:t>’(</w:t>
      </w:r>
      <w:r>
        <w:rPr>
          <w:rFonts w:ascii="Times New Roman" w:cs="Times New Roman" w:hAnsi="Times New Roman"/>
        </w:rPr>
        <w:t>2, 0) and Z</w:t>
      </w:r>
      <w:r>
        <w:rPr>
          <w:rFonts w:ascii="Times New Roman" w:cs="Times New Roman" w:hAnsi="Times New Roman"/>
        </w:rPr>
        <w:t>’(</w:t>
      </w:r>
      <w:r>
        <w:rPr>
          <w:rFonts w:ascii="Times New Roman" w:cs="Times New Roman" w:hAnsi="Times New Roman"/>
        </w:rPr>
        <w:t xml:space="preserve">4, -2). </w:t>
      </w:r>
    </w:p>
    <w:p w14:paraId="3D1359C1">
      <w:pPr>
        <w:pStyle w:val="style179"/>
        <w:numPr>
          <w:ilvl w:val="0"/>
          <w:numId w:val="18"/>
        </w:numPr>
        <w:rPr>
          <w:rFonts w:ascii="Times New Roman" w:cs="Times New Roman" w:hAnsi="Times New Roman"/>
        </w:rPr>
      </w:pPr>
      <w:r>
        <w:rPr>
          <w:rFonts w:ascii="Times New Roman" w:cs="Times New Roman" w:hAnsi="Times New Roman"/>
        </w:rPr>
        <w:t>On the same grid, draw X’Y’Z’.</w:t>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(1 mark)</w:t>
      </w:r>
    </w:p>
    <w:p w14:paraId="2A672478">
      <w:pPr>
        <w:pStyle w:val="style179"/>
        <w:numPr>
          <w:ilvl w:val="0"/>
          <w:numId w:val="18"/>
        </w:numPr>
        <w:rPr>
          <w:rFonts w:ascii="Times New Roman" w:cs="Times New Roman" w:hAnsi="Times New Roman"/>
        </w:rPr>
      </w:pPr>
      <w:r>
        <w:rPr>
          <w:rFonts w:ascii="Times New Roman" w:cs="Times New Roman" w:hAnsi="Times New Roman"/>
        </w:rPr>
        <w:t xml:space="preserve">Find the </w:t>
      </w:r>
      <w:r>
        <w:rPr>
          <w:rFonts w:ascii="Times New Roman" w:cs="Times New Roman" w:hAnsi="Times New Roman"/>
        </w:rPr>
        <w:t>centre</w:t>
      </w:r>
      <w:r>
        <w:rPr>
          <w:rFonts w:ascii="Times New Roman" w:cs="Times New Roman" w:hAnsi="Times New Roman"/>
        </w:rPr>
        <w:t xml:space="preserve"> and angle of rotation by construction.       </w:t>
      </w:r>
      <w:r>
        <w:rPr>
          <w:rFonts w:ascii="Times New Roman" w:cs="Times New Roman" w:hAnsi="Times New Roman"/>
        </w:rPr>
        <w:tab/>
      </w:r>
      <w:r>
        <w:rPr>
          <w:rFonts w:ascii="Times New Roman" w:cs="Times New Roman" w:hAnsi="Times New Roman"/>
        </w:rPr>
        <w:tab/>
      </w:r>
      <w:r>
        <w:rPr>
          <w:rFonts w:ascii="Times New Roman" w:cs="Times New Roman" w:hAnsi="Times New Roman"/>
        </w:rPr>
        <w:t>(</w:t>
      </w:r>
      <w:r>
        <w:rPr>
          <w:rFonts w:ascii="Times New Roman" w:cs="Times New Roman" w:hAnsi="Times New Roman"/>
        </w:rPr>
        <w:t>3</w:t>
      </w:r>
      <w:r>
        <w:rPr>
          <w:rFonts w:ascii="Times New Roman" w:cs="Times New Roman" w:hAnsi="Times New Roman"/>
        </w:rPr>
        <w:t xml:space="preserve"> marks)</w:t>
      </w:r>
    </w:p>
    <w:p w14:paraId="51EEE3E3">
      <w:pPr>
        <w:pStyle w:val="style0"/>
        <w:ind w:left="1080"/>
        <w:rPr>
          <w:rFonts w:ascii="Times New Roman" w:cs="Times New Roman" w:hAnsi="Times New Roman"/>
        </w:rPr>
      </w:pPr>
    </w:p>
    <w:p w14:paraId="54A96291">
      <w:pPr>
        <w:pStyle w:val="style179"/>
        <w:numPr>
          <w:ilvl w:val="0"/>
          <w:numId w:val="19"/>
        </w:numPr>
        <w:ind w:left="851" w:hanging="425"/>
        <w:rPr>
          <w:rFonts w:ascii="Times New Roman" w:cs="Times New Roman" w:hAnsi="Times New Roman"/>
        </w:rPr>
      </w:pPr>
      <w:r>
        <w:rPr>
          <w:rFonts w:ascii="Times New Roman" w:cs="Times New Roman" w:hAnsi="Times New Roman"/>
        </w:rPr>
        <w:t xml:space="preserve">Triangle XYZ is enlarged with scale factor -2 with </w:t>
      </w:r>
      <w:r>
        <w:rPr>
          <w:rFonts w:ascii="Times New Roman" w:cs="Times New Roman" w:hAnsi="Times New Roman"/>
        </w:rPr>
        <w:t>centre</w:t>
      </w:r>
      <w:r>
        <w:rPr>
          <w:rFonts w:ascii="Times New Roman" w:cs="Times New Roman" w:hAnsi="Times New Roman"/>
        </w:rPr>
        <w:t xml:space="preserve"> (1, 0) to give triangle </w:t>
      </w:r>
      <w:r>
        <w:rPr>
          <w:rFonts w:ascii="Times New Roman" w:cs="Times New Roman" w:hAnsi="Times New Roman"/>
        </w:rPr>
        <w:t>X”Y</w:t>
      </w:r>
      <w:r>
        <w:rPr>
          <w:rFonts w:ascii="Times New Roman" w:cs="Times New Roman" w:hAnsi="Times New Roman"/>
        </w:rPr>
        <w:t xml:space="preserve">”Z”. Draw triangle </w:t>
      </w:r>
      <w:r>
        <w:rPr>
          <w:rFonts w:ascii="Times New Roman" w:cs="Times New Roman" w:hAnsi="Times New Roman"/>
        </w:rPr>
        <w:t>X”Y</w:t>
      </w:r>
      <w:r>
        <w:rPr>
          <w:rFonts w:ascii="Times New Roman" w:cs="Times New Roman" w:hAnsi="Times New Roman"/>
        </w:rPr>
        <w:t>”Z”.</w:t>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(2 marks)</w:t>
      </w:r>
    </w:p>
    <w:p w14:paraId="01372C1F">
      <w:pPr>
        <w:pStyle w:val="style0"/>
        <w:numPr>
          <w:ilvl w:val="0"/>
          <w:numId w:val="19"/>
        </w:numPr>
        <w:ind w:left="851" w:hanging="425"/>
        <w:rPr>
          <w:rFonts w:ascii="Times New Roman" w:cs="Times New Roman" w:hAnsi="Times New Roman"/>
        </w:rPr>
      </w:pPr>
      <w:r>
        <w:rPr>
          <w:rFonts w:ascii="Times New Roman" w:cs="Times New Roman" w:hAnsi="Times New Roman"/>
        </w:rPr>
        <w:t>Triangle X’Y’Z’ undergoes reflection in the line y + x = 0 to give triangle X</w:t>
      </w:r>
      <w:r>
        <w:rPr>
          <w:rFonts w:ascii="Times New Roman" w:cs="Times New Roman" w:hAnsi="Times New Roman"/>
        </w:rPr>
        <w:t>’”Y’”Z</w:t>
      </w:r>
      <w:r>
        <w:rPr>
          <w:rFonts w:ascii="Times New Roman" w:cs="Times New Roman" w:hAnsi="Times New Roman"/>
        </w:rPr>
        <w:t xml:space="preserve">”. Draw triangle X”’Y”’Z”’ and state its coordinates.       </w:t>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(3 marks)</w:t>
      </w:r>
    </w:p>
    <w:p w14:paraId="3CA453C4">
      <w:pPr>
        <w:pStyle w:val="style0"/>
        <w:rPr>
          <w:rFonts w:ascii="Times New Roman" w:cs="Times New Roman" w:hAnsi="Times New Roman"/>
        </w:rPr>
      </w:pPr>
    </w:p>
    <w:p w14:paraId="072E4A05">
      <w:pPr>
        <w:pStyle w:val="style179"/>
        <w:numPr>
          <w:ilvl w:val="0"/>
          <w:numId w:val="16"/>
        </w:numPr>
        <w:tabs>
          <w:tab w:val="left" w:leader="none" w:pos="90"/>
          <w:tab w:val="left" w:leader="none" w:pos="270"/>
        </w:tabs>
        <w:ind w:left="426" w:hanging="426"/>
        <w:rPr>
          <w:rFonts w:ascii="Times New Roman" w:cs="Times New Roman" w:hAnsi="Times New Roman"/>
        </w:rPr>
      </w:pPr>
      <w:r>
        <w:rPr>
          <w:rFonts w:ascii="Times New Roman" w:cs="Times New Roman" w:hAnsi="Times New Roman"/>
        </w:rPr>
        <w:t xml:space="preserve"> A metal sphere has a radius of 5.6cm and density of 2.4g/cm</w:t>
      </w:r>
      <w:r>
        <w:rPr>
          <w:rFonts w:ascii="Times New Roman" w:cs="Times New Roman" w:hAnsi="Times New Roman"/>
          <w:vertAlign w:val="superscript"/>
        </w:rPr>
        <w:t>3</w:t>
      </w:r>
      <w:r>
        <w:rPr>
          <w:rFonts w:ascii="Times New Roman" w:cs="Times New Roman" w:hAnsi="Times New Roman"/>
        </w:rPr>
        <w:t xml:space="preserve">. Use </w:t>
      </w:r>
      <m:oMath>
        <m:r>
          <w:rPr>
            <w:rFonts w:ascii="Cambria Math" w:cs="Times New Roman" w:hAnsi="Cambria Math"/>
          </w:rPr>
          <m:t>π=</m:t>
        </m:r>
        <m:f>
          <m:fPr>
            <m:ctrlPr>
              <w:rPr>
                <w:rFonts w:ascii="Cambria Math" w:cs="Times New Roman" w:hAnsi="Cambria Math"/>
                <w:i/>
              </w:rPr>
            </m:ctrlPr>
          </m:fPr>
          <m:num>
            <m:r>
              <w:rPr>
                <w:rFonts w:ascii="Cambria Math" w:cs="Times New Roman" w:hAnsi="Cambria Math"/>
              </w:rPr>
              <m:t>22</m:t>
            </m:r>
          </m:num>
          <m:den>
            <m:r>
              <w:rPr>
                <w:rFonts w:ascii="Cambria Math" w:cs="Times New Roman" w:hAnsi="Cambria Math"/>
              </w:rPr>
              <m:t>7</m:t>
            </m:r>
          </m:den>
        </m:f>
      </m:oMath>
    </w:p>
    <w:p w14:paraId="15DA4928">
      <w:pPr>
        <w:pStyle w:val="style179"/>
        <w:numPr>
          <w:ilvl w:val="0"/>
          <w:numId w:val="15"/>
        </w:numPr>
        <w:tabs>
          <w:tab w:val="left" w:leader="none" w:pos="90"/>
          <w:tab w:val="left" w:leader="none" w:pos="270"/>
        </w:tabs>
        <w:ind w:left="851" w:hanging="425"/>
        <w:rPr>
          <w:rFonts w:ascii="Times New Roman" w:cs="Times New Roman" w:hAnsi="Times New Roman"/>
        </w:rPr>
      </w:pPr>
      <w:r>
        <w:rPr>
          <w:rFonts w:ascii="Times New Roman" w:cs="Times New Roman" w:hAnsi="Times New Roman"/>
        </w:rPr>
        <w:t>Calculate the mass of the ball in kg</w:t>
      </w:r>
      <w:r>
        <w:rPr>
          <w:rFonts w:ascii="Times New Roman" w:cs="Times New Roman" w:hAnsi="Times New Roman"/>
        </w:rPr>
        <w:t>.</w:t>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(4 marks)</w:t>
      </w:r>
    </w:p>
    <w:p w14:paraId="723544DE">
      <w:pPr>
        <w:pStyle w:val="style0"/>
        <w:tabs>
          <w:tab w:val="left" w:leader="none" w:pos="90"/>
          <w:tab w:val="left" w:leader="none" w:pos="270"/>
        </w:tabs>
        <w:rPr>
          <w:rFonts w:ascii="Times New Roman" w:cs="Times New Roman" w:hAnsi="Times New Roman"/>
        </w:rPr>
      </w:pPr>
    </w:p>
    <w:p w14:paraId="009FE17A">
      <w:pPr>
        <w:pStyle w:val="style0"/>
        <w:tabs>
          <w:tab w:val="left" w:leader="none" w:pos="90"/>
          <w:tab w:val="left" w:leader="none" w:pos="270"/>
        </w:tabs>
        <w:rPr>
          <w:rFonts w:ascii="Times New Roman" w:cs="Times New Roman" w:hAnsi="Times New Roman"/>
        </w:rPr>
      </w:pPr>
    </w:p>
    <w:p w14:paraId="1099BD4C">
      <w:pPr>
        <w:pStyle w:val="style0"/>
        <w:tabs>
          <w:tab w:val="left" w:leader="none" w:pos="90"/>
          <w:tab w:val="left" w:leader="none" w:pos="270"/>
        </w:tabs>
        <w:rPr>
          <w:rFonts w:ascii="Times New Roman" w:cs="Times New Roman" w:hAnsi="Times New Roman"/>
        </w:rPr>
      </w:pPr>
    </w:p>
    <w:p w14:paraId="74FFB405">
      <w:pPr>
        <w:pStyle w:val="style0"/>
        <w:tabs>
          <w:tab w:val="left" w:leader="none" w:pos="90"/>
          <w:tab w:val="left" w:leader="none" w:pos="270"/>
        </w:tabs>
        <w:rPr>
          <w:rFonts w:ascii="Times New Roman" w:cs="Times New Roman" w:hAnsi="Times New Roman"/>
        </w:rPr>
      </w:pPr>
    </w:p>
    <w:p w14:paraId="10AA1DFD">
      <w:pPr>
        <w:pStyle w:val="style0"/>
        <w:tabs>
          <w:tab w:val="left" w:leader="none" w:pos="90"/>
          <w:tab w:val="left" w:leader="none" w:pos="270"/>
        </w:tabs>
        <w:rPr>
          <w:rFonts w:ascii="Times New Roman" w:cs="Times New Roman" w:hAnsi="Times New Roman"/>
        </w:rPr>
      </w:pPr>
    </w:p>
    <w:p w14:paraId="694D4002">
      <w:pPr>
        <w:pStyle w:val="style0"/>
        <w:tabs>
          <w:tab w:val="left" w:leader="none" w:pos="90"/>
          <w:tab w:val="left" w:leader="none" w:pos="270"/>
        </w:tabs>
        <w:rPr>
          <w:rFonts w:ascii="Times New Roman" w:cs="Times New Roman" w:hAnsi="Times New Roman"/>
        </w:rPr>
      </w:pPr>
    </w:p>
    <w:p w14:paraId="539D8968">
      <w:pPr>
        <w:pStyle w:val="style0"/>
        <w:tabs>
          <w:tab w:val="left" w:leader="none" w:pos="90"/>
          <w:tab w:val="left" w:leader="none" w:pos="270"/>
        </w:tabs>
        <w:rPr>
          <w:rFonts w:ascii="Times New Roman" w:cs="Times New Roman" w:hAnsi="Times New Roman"/>
        </w:rPr>
      </w:pPr>
    </w:p>
    <w:p w14:paraId="5DAD3E36">
      <w:pPr>
        <w:pStyle w:val="style0"/>
        <w:tabs>
          <w:tab w:val="left" w:leader="none" w:pos="90"/>
          <w:tab w:val="left" w:leader="none" w:pos="270"/>
        </w:tabs>
        <w:rPr>
          <w:rFonts w:ascii="Times New Roman" w:cs="Times New Roman" w:hAnsi="Times New Roman"/>
        </w:rPr>
      </w:pPr>
    </w:p>
    <w:p w14:paraId="5A3878E1">
      <w:pPr>
        <w:pStyle w:val="style0"/>
        <w:tabs>
          <w:tab w:val="left" w:leader="none" w:pos="90"/>
          <w:tab w:val="left" w:leader="none" w:pos="270"/>
        </w:tabs>
        <w:rPr>
          <w:rFonts w:ascii="Times New Roman" w:cs="Times New Roman" w:hAnsi="Times New Roman"/>
        </w:rPr>
      </w:pPr>
    </w:p>
    <w:p w14:paraId="438232B8">
      <w:pPr>
        <w:pStyle w:val="style179"/>
        <w:numPr>
          <w:ilvl w:val="0"/>
          <w:numId w:val="15"/>
        </w:numPr>
        <w:tabs>
          <w:tab w:val="left" w:leader="none" w:pos="90"/>
          <w:tab w:val="left" w:leader="none" w:pos="270"/>
        </w:tabs>
        <w:ind w:left="851" w:hanging="425"/>
        <w:rPr>
          <w:rFonts w:ascii="Times New Roman" w:cs="Times New Roman" w:hAnsi="Times New Roman"/>
        </w:rPr>
      </w:pPr>
      <w:r>
        <w:rPr>
          <w:rFonts w:ascii="Times New Roman" w:cs="Times New Roman" w:hAnsi="Times New Roman"/>
        </w:rPr>
        <w:t>The ball is dropped into cylindrical container whose base radius is 9</w:t>
      </w:r>
      <w:r>
        <w:rPr>
          <w:rFonts w:ascii="Times New Roman" w:cs="Times New Roman" w:hAnsi="Times New Roman"/>
        </w:rPr>
        <w:t>.1</w:t>
      </w:r>
      <w:r>
        <w:rPr>
          <w:rFonts w:ascii="Times New Roman" w:cs="Times New Roman" w:hAnsi="Times New Roman"/>
        </w:rPr>
        <w:t xml:space="preserve">cm. The cylinder is partly filled with water and the ball is fully submerged. Calculate the change in water level </w:t>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(3 marks)</w:t>
      </w:r>
    </w:p>
    <w:p w14:paraId="74E094A8">
      <w:pPr>
        <w:pStyle w:val="style0"/>
        <w:tabs>
          <w:tab w:val="left" w:leader="none" w:pos="90"/>
          <w:tab w:val="left" w:leader="none" w:pos="270"/>
        </w:tabs>
        <w:rPr>
          <w:rFonts w:ascii="Times New Roman" w:cs="Times New Roman" w:hAnsi="Times New Roman"/>
        </w:rPr>
      </w:pPr>
    </w:p>
    <w:p w14:paraId="66B3ECBC">
      <w:pPr>
        <w:pStyle w:val="style0"/>
        <w:tabs>
          <w:tab w:val="left" w:leader="none" w:pos="90"/>
          <w:tab w:val="left" w:leader="none" w:pos="270"/>
        </w:tabs>
        <w:rPr>
          <w:rFonts w:ascii="Times New Roman" w:cs="Times New Roman" w:hAnsi="Times New Roman"/>
        </w:rPr>
      </w:pPr>
    </w:p>
    <w:p w14:paraId="1F8DE44E">
      <w:pPr>
        <w:pStyle w:val="style0"/>
        <w:tabs>
          <w:tab w:val="left" w:leader="none" w:pos="90"/>
          <w:tab w:val="left" w:leader="none" w:pos="270"/>
        </w:tabs>
        <w:rPr>
          <w:rFonts w:ascii="Times New Roman" w:cs="Times New Roman" w:hAnsi="Times New Roman"/>
        </w:rPr>
      </w:pPr>
    </w:p>
    <w:p w14:paraId="217C4F6B">
      <w:pPr>
        <w:pStyle w:val="style0"/>
        <w:tabs>
          <w:tab w:val="left" w:leader="none" w:pos="90"/>
          <w:tab w:val="left" w:leader="none" w:pos="270"/>
        </w:tabs>
        <w:rPr>
          <w:rFonts w:ascii="Times New Roman" w:cs="Times New Roman" w:hAnsi="Times New Roman"/>
        </w:rPr>
      </w:pPr>
    </w:p>
    <w:p w14:paraId="38FF6F7F">
      <w:pPr>
        <w:pStyle w:val="style0"/>
        <w:tabs>
          <w:tab w:val="left" w:leader="none" w:pos="90"/>
          <w:tab w:val="left" w:leader="none" w:pos="270"/>
        </w:tabs>
        <w:rPr>
          <w:rFonts w:ascii="Times New Roman" w:cs="Times New Roman" w:hAnsi="Times New Roman"/>
        </w:rPr>
      </w:pPr>
    </w:p>
    <w:p w14:paraId="3A653ABF">
      <w:pPr>
        <w:pStyle w:val="style179"/>
        <w:numPr>
          <w:ilvl w:val="0"/>
          <w:numId w:val="15"/>
        </w:numPr>
        <w:tabs>
          <w:tab w:val="left" w:leader="none" w:pos="90"/>
          <w:tab w:val="left" w:leader="none" w:pos="270"/>
        </w:tabs>
        <w:ind w:left="851" w:hanging="425"/>
        <w:rPr>
          <w:rFonts w:ascii="Times New Roman" w:cs="Times New Roman" w:hAnsi="Times New Roman"/>
        </w:rPr>
      </w:pPr>
      <w:r>
        <w:rPr>
          <w:rFonts w:ascii="Times New Roman" w:cs="Times New Roman" w:hAnsi="Times New Roman"/>
        </w:rPr>
        <w:t xml:space="preserve">The sphere is </w:t>
      </w:r>
      <w:r>
        <w:rPr>
          <w:rFonts w:ascii="Times New Roman" w:cs="Times New Roman" w:hAnsi="Times New Roman"/>
        </w:rPr>
        <w:t>melted down to form a metal hemisphere</w:t>
      </w:r>
      <w:r>
        <w:rPr>
          <w:rFonts w:ascii="Times New Roman" w:cs="Times New Roman" w:hAnsi="Times New Roman"/>
        </w:rPr>
        <w:t>. Calcu</w:t>
      </w:r>
      <w:r>
        <w:rPr>
          <w:rFonts w:ascii="Times New Roman" w:cs="Times New Roman" w:hAnsi="Times New Roman"/>
        </w:rPr>
        <w:t>late the radius</w:t>
      </w:r>
      <w:r>
        <w:rPr>
          <w:rFonts w:ascii="Times New Roman" w:cs="Times New Roman" w:hAnsi="Times New Roman"/>
        </w:rPr>
        <w:t xml:space="preserve"> of the hemisphere </w:t>
      </w:r>
      <w:r>
        <w:rPr>
          <w:rFonts w:ascii="Times New Roman" w:cs="Times New Roman" w:hAnsi="Times New Roman"/>
        </w:rPr>
        <w:t xml:space="preserve">formed. </w:t>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ab/>
      </w:r>
      <w:r>
        <w:rPr>
          <w:rFonts w:ascii="Times New Roman" w:cs="Times New Roman" w:hAnsi="Times New Roman"/>
        </w:rPr>
        <w:t>(3 marks)</w:t>
      </w:r>
    </w:p>
    <w:p w14:paraId="588B8288">
      <w:pPr>
        <w:pStyle w:val="style0"/>
        <w:rPr>
          <w:rFonts w:ascii="Times New Roman" w:cs="Times New Roman" w:hAnsi="Times New Roman"/>
        </w:rPr>
      </w:pPr>
    </w:p>
    <w:p w14:paraId="7B1B90BE">
      <w:pPr>
        <w:pStyle w:val="style0"/>
        <w:rPr>
          <w:rFonts w:ascii="Times New Roman" w:cs="Times New Roman" w:hAnsi="Times New Roman"/>
        </w:rPr>
      </w:pPr>
    </w:p>
    <w:p w14:paraId="6B8CB418">
      <w:pPr>
        <w:pStyle w:val="style0"/>
        <w:rPr>
          <w:rFonts w:ascii="Times New Roman" w:cs="Times New Roman" w:hAnsi="Times New Roman"/>
        </w:rPr>
      </w:pPr>
    </w:p>
    <w:p w14:paraId="0FE5EC4A">
      <w:pPr>
        <w:pStyle w:val="style0"/>
        <w:rPr>
          <w:rFonts w:ascii="Times New Roman" w:cs="Times New Roman" w:hAnsi="Times New Roman"/>
        </w:rPr>
      </w:pPr>
    </w:p>
    <w:p w14:paraId="02A69832">
      <w:pPr>
        <w:pStyle w:val="style0"/>
        <w:rPr>
          <w:rFonts w:ascii="Times New Roman" w:cs="Times New Roman" w:hAnsi="Times New Roman"/>
        </w:rPr>
      </w:pPr>
    </w:p>
    <w:p w14:paraId="4C296A50">
      <w:pPr>
        <w:pStyle w:val="style0"/>
        <w:rPr>
          <w:rFonts w:ascii="Times New Roman" w:cs="Times New Roman" w:hAnsi="Times New Roman"/>
        </w:rPr>
      </w:pPr>
    </w:p>
    <w:p w14:paraId="6BE06916">
      <w:pPr>
        <w:pStyle w:val="style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Calibri">
    <w:altName w:val="Calibri"/>
    <w:panose1 w:val="020f0502020002030204"/>
    <w:charset w:val="00"/>
    <w:family w:val="swiss"/>
    <w:pitch w:val="variable"/>
    <w:sig w:usb0="E4002EFF" w:usb1="C200247B" w:usb2="00000009" w:usb3="00000000" w:csb0="000001FF" w:csb1="00000000"/>
  </w:font>
  <w:font w:name="Tahoma">
    <w:altName w:val="Tahoma"/>
    <w:panose1 w:val="020b0604030005040204"/>
    <w:charset w:val="00"/>
    <w:family w:val="swiss"/>
    <w:pitch w:val="variable"/>
    <w:sig w:usb0="E1002EFF" w:usb1="C000605B" w:usb2="00000029" w:usb3="00000000" w:csb0="000101FF" w:csb1="00000000"/>
  </w:font>
  <w:font w:name="Arial Unicode MS">
    <w:altName w:val="Arial Unicode MS"/>
    <w:panose1 w:val="020b0604020002020204"/>
    <w:charset w:val="80"/>
    <w:family w:val="swiss"/>
    <w:pitch w:val="variable"/>
    <w:sig w:usb0="F7FFAFFF" w:usb1="E9DFFFFF" w:usb2="0000003F" w:usb3="00000000" w:csb0="003F01FF" w:csb1="00000000"/>
  </w:font>
  <w:font w:name="Cambria Math">
    <w:altName w:val="Cambria Math"/>
    <w:panose1 w:val="02040503050004030204"/>
    <w:charset w:val="00"/>
    <w:family w:val="roman"/>
    <w:pitch w:val="variable"/>
    <w:sig w:usb0="E00006FF" w:usb1="420024FF" w:usb2="02000000" w:usb3="00000000" w:csb0="0000019F" w:csb1="00000000"/>
  </w:font>
  <w:font w:name="Cambria">
    <w:altName w:val="Cambria"/>
    <w:panose1 w:val="02040503050004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ED9AC43E"/>
    <w:lvl w:ilvl="0" w:tplc="233655F4">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00000001"/>
    <w:multiLevelType w:val="hybridMultilevel"/>
    <w:tmpl w:val="14EAD0AC"/>
    <w:lvl w:ilvl="0" w:tplc="C60EBB8A">
      <w:start w:val="23"/>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000002"/>
    <w:multiLevelType w:val="hybridMultilevel"/>
    <w:tmpl w:val="A13601F2"/>
    <w:lvl w:ilvl="0" w:tplc="04090017">
      <w:start w:val="1"/>
      <w:numFmt w:val="lowerLetter"/>
      <w:lvlText w:val="%1)"/>
      <w:lvlJc w:val="left"/>
      <w:pPr>
        <w:ind w:left="720" w:hanging="360"/>
      </w:pPr>
    </w:lvl>
    <w:lvl w:ilvl="1" w:tplc="04090019">
      <w:start w:val="1"/>
      <w:numFmt w:val="decimal"/>
      <w:lvlText w:val="%2."/>
      <w:lvlJc w:val="left"/>
      <w:pPr>
        <w:tabs>
          <w:tab w:val="left" w:leader="none" w:pos="1440"/>
        </w:tabs>
        <w:ind w:left="1440" w:hanging="360"/>
      </w:pPr>
    </w:lvl>
    <w:lvl w:ilvl="2" w:tplc="0409001B">
      <w:start w:val="1"/>
      <w:numFmt w:val="decimal"/>
      <w:lvlText w:val="%3."/>
      <w:lvlJc w:val="left"/>
      <w:pPr>
        <w:tabs>
          <w:tab w:val="left" w:leader="none" w:pos="2160"/>
        </w:tabs>
        <w:ind w:left="2160" w:hanging="360"/>
      </w:pPr>
    </w:lvl>
    <w:lvl w:ilvl="3" w:tplc="0409000F">
      <w:start w:val="1"/>
      <w:numFmt w:val="decimal"/>
      <w:lvlText w:val="%4."/>
      <w:lvlJc w:val="left"/>
      <w:pPr>
        <w:tabs>
          <w:tab w:val="left" w:leader="none" w:pos="2880"/>
        </w:tabs>
        <w:ind w:left="2880" w:hanging="360"/>
      </w:pPr>
    </w:lvl>
    <w:lvl w:ilvl="4" w:tplc="04090019">
      <w:start w:val="1"/>
      <w:numFmt w:val="decimal"/>
      <w:lvlText w:val="%5."/>
      <w:lvlJc w:val="left"/>
      <w:pPr>
        <w:tabs>
          <w:tab w:val="left" w:leader="none" w:pos="3600"/>
        </w:tabs>
        <w:ind w:left="3600" w:hanging="360"/>
      </w:pPr>
    </w:lvl>
    <w:lvl w:ilvl="5" w:tplc="0409001B">
      <w:start w:val="1"/>
      <w:numFmt w:val="decimal"/>
      <w:lvlText w:val="%6."/>
      <w:lvlJc w:val="left"/>
      <w:pPr>
        <w:tabs>
          <w:tab w:val="left" w:leader="none" w:pos="4320"/>
        </w:tabs>
        <w:ind w:left="4320" w:hanging="360"/>
      </w:pPr>
    </w:lvl>
    <w:lvl w:ilvl="6" w:tplc="0409000F">
      <w:start w:val="1"/>
      <w:numFmt w:val="decimal"/>
      <w:lvlText w:val="%7."/>
      <w:lvlJc w:val="left"/>
      <w:pPr>
        <w:tabs>
          <w:tab w:val="left" w:leader="none" w:pos="5040"/>
        </w:tabs>
        <w:ind w:left="5040" w:hanging="360"/>
      </w:pPr>
    </w:lvl>
    <w:lvl w:ilvl="7" w:tplc="04090019">
      <w:start w:val="1"/>
      <w:numFmt w:val="decimal"/>
      <w:lvlText w:val="%8."/>
      <w:lvlJc w:val="left"/>
      <w:pPr>
        <w:tabs>
          <w:tab w:val="left" w:leader="none" w:pos="5760"/>
        </w:tabs>
        <w:ind w:left="5760" w:hanging="360"/>
      </w:pPr>
    </w:lvl>
    <w:lvl w:ilvl="8" w:tplc="0409001B">
      <w:start w:val="1"/>
      <w:numFmt w:val="decimal"/>
      <w:lvlText w:val="%9."/>
      <w:lvlJc w:val="left"/>
      <w:pPr>
        <w:tabs>
          <w:tab w:val="left" w:leader="none" w:pos="6480"/>
        </w:tabs>
        <w:ind w:left="6480" w:hanging="360"/>
      </w:pPr>
    </w:lvl>
  </w:abstractNum>
  <w:abstractNum w:abstractNumId="3">
    <w:nsid w:val="00000003"/>
    <w:multiLevelType w:val="hybridMultilevel"/>
    <w:tmpl w:val="4D72A0A8"/>
    <w:lvl w:ilvl="0" w:tplc="9AB6BED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0000004"/>
    <w:multiLevelType w:val="hybridMultilevel"/>
    <w:tmpl w:val="3F0AD482"/>
    <w:lvl w:ilvl="0" w:tplc="3C2CD6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0000005"/>
    <w:multiLevelType w:val="hybridMultilevel"/>
    <w:tmpl w:val="E2E89E9A"/>
    <w:lvl w:ilvl="0" w:tplc="D89EE098">
      <w:start w:val="1"/>
      <w:numFmt w:val="lowerRoman"/>
      <w:lvlText w:val="(%1)"/>
      <w:lvlJc w:val="left"/>
      <w:pPr>
        <w:ind w:left="1800" w:hanging="720"/>
      </w:pPr>
      <w:rPr>
        <w:rFonts w:eastAsia="宋体"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0000006"/>
    <w:multiLevelType w:val="hybridMultilevel"/>
    <w:tmpl w:val="61EE44A8"/>
    <w:lvl w:ilvl="0" w:tplc="962A60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0000007"/>
    <w:multiLevelType w:val="hybridMultilevel"/>
    <w:tmpl w:val="AB542768"/>
    <w:lvl w:ilvl="0" w:tplc="AB6A8820">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0000008"/>
    <w:multiLevelType w:val="hybridMultilevel"/>
    <w:tmpl w:val="9F921CAC"/>
    <w:lvl w:ilvl="0" w:tplc="9348DE38">
      <w:start w:val="1"/>
      <w:numFmt w:val="lowerRoman"/>
      <w:lvlText w:val="(%1)"/>
      <w:lvlJc w:val="left"/>
      <w:pPr>
        <w:ind w:left="1800" w:hanging="720"/>
      </w:pPr>
      <w:rPr>
        <w:rFonts w:eastAsia="宋体"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0000009"/>
    <w:multiLevelType w:val="hybridMultilevel"/>
    <w:tmpl w:val="C9147DE8"/>
    <w:lvl w:ilvl="0" w:tplc="CE04F114">
      <w:start w:val="1"/>
      <w:numFmt w:val="lowerRoman"/>
      <w:lvlText w:val="(%1)"/>
      <w:lvlJc w:val="left"/>
      <w:pPr>
        <w:ind w:left="2018" w:hanging="720"/>
      </w:pPr>
      <w:rPr>
        <w:rFonts w:ascii="Times New Roman" w:cs="Times New Roman" w:eastAsia="Calibri" w:hAnsi="Times New Roman"/>
      </w:rPr>
    </w:lvl>
    <w:lvl w:ilvl="1" w:tplc="04090019" w:tentative="1">
      <w:start w:val="1"/>
      <w:numFmt w:val="lowerLetter"/>
      <w:lvlText w:val="%2."/>
      <w:lvlJc w:val="left"/>
      <w:pPr>
        <w:ind w:left="2378" w:hanging="360"/>
      </w:pPr>
    </w:lvl>
    <w:lvl w:ilvl="2" w:tplc="0409001B" w:tentative="1">
      <w:start w:val="1"/>
      <w:numFmt w:val="lowerRoman"/>
      <w:lvlText w:val="%3."/>
      <w:lvlJc w:val="right"/>
      <w:pPr>
        <w:ind w:left="3098" w:hanging="180"/>
      </w:pPr>
    </w:lvl>
    <w:lvl w:ilvl="3" w:tplc="0409000F" w:tentative="1">
      <w:start w:val="1"/>
      <w:numFmt w:val="decimal"/>
      <w:lvlText w:val="%4."/>
      <w:lvlJc w:val="left"/>
      <w:pPr>
        <w:ind w:left="3818" w:hanging="360"/>
      </w:pPr>
    </w:lvl>
    <w:lvl w:ilvl="4" w:tplc="04090019" w:tentative="1">
      <w:start w:val="1"/>
      <w:numFmt w:val="lowerLetter"/>
      <w:lvlText w:val="%5."/>
      <w:lvlJc w:val="left"/>
      <w:pPr>
        <w:ind w:left="4538" w:hanging="360"/>
      </w:pPr>
    </w:lvl>
    <w:lvl w:ilvl="5" w:tplc="0409001B" w:tentative="1">
      <w:start w:val="1"/>
      <w:numFmt w:val="lowerRoman"/>
      <w:lvlText w:val="%6."/>
      <w:lvlJc w:val="right"/>
      <w:pPr>
        <w:ind w:left="5258" w:hanging="180"/>
      </w:pPr>
    </w:lvl>
    <w:lvl w:ilvl="6" w:tplc="0409000F" w:tentative="1">
      <w:start w:val="1"/>
      <w:numFmt w:val="decimal"/>
      <w:lvlText w:val="%7."/>
      <w:lvlJc w:val="left"/>
      <w:pPr>
        <w:ind w:left="5978" w:hanging="360"/>
      </w:pPr>
    </w:lvl>
    <w:lvl w:ilvl="7" w:tplc="04090019" w:tentative="1">
      <w:start w:val="1"/>
      <w:numFmt w:val="lowerLetter"/>
      <w:lvlText w:val="%8."/>
      <w:lvlJc w:val="left"/>
      <w:pPr>
        <w:ind w:left="6698" w:hanging="360"/>
      </w:pPr>
    </w:lvl>
    <w:lvl w:ilvl="8" w:tplc="0409001B" w:tentative="1">
      <w:start w:val="1"/>
      <w:numFmt w:val="lowerRoman"/>
      <w:lvlText w:val="%9."/>
      <w:lvlJc w:val="right"/>
      <w:pPr>
        <w:ind w:left="7418" w:hanging="180"/>
      </w:pPr>
    </w:lvl>
  </w:abstractNum>
  <w:abstractNum w:abstractNumId="10">
    <w:nsid w:val="0000000A"/>
    <w:multiLevelType w:val="hybridMultilevel"/>
    <w:tmpl w:val="F1F0432C"/>
    <w:lvl w:ilvl="0" w:tplc="FBBCE4C2">
      <w:start w:val="3"/>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000000B"/>
    <w:multiLevelType w:val="hybridMultilevel"/>
    <w:tmpl w:val="247AB4DA"/>
    <w:lvl w:ilvl="0" w:tplc="0736243C">
      <w:start w:val="24"/>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000000C"/>
    <w:multiLevelType w:val="hybridMultilevel"/>
    <w:tmpl w:val="84D68C84"/>
    <w:lvl w:ilvl="0" w:tplc="F07679D0">
      <w:start w:val="1"/>
      <w:numFmt w:val="lowerLetter"/>
      <w:lvlText w:val="%1)"/>
      <w:lvlJc w:val="left"/>
      <w:pPr>
        <w:ind w:left="1080" w:hanging="360"/>
      </w:pPr>
      <w:rPr>
        <w:rFonts w:eastAsia="宋体"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0000000D"/>
    <w:multiLevelType w:val="hybridMultilevel"/>
    <w:tmpl w:val="9DE2664E"/>
    <w:lvl w:ilvl="0" w:tplc="8DA20F0C">
      <w:start w:val="1"/>
      <w:numFmt w:val="lowerLetter"/>
      <w:lvlText w:val="(%1)"/>
      <w:lvlJc w:val="left"/>
      <w:pPr>
        <w:ind w:left="107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0000000E"/>
    <w:multiLevelType w:val="hybridMultilevel"/>
    <w:tmpl w:val="B7CEF0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000000F"/>
    <w:multiLevelType w:val="hybridMultilevel"/>
    <w:tmpl w:val="26969290"/>
    <w:lvl w:ilvl="0" w:tplc="111828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00000010"/>
    <w:multiLevelType w:val="hybridMultilevel"/>
    <w:tmpl w:val="61E031BC"/>
    <w:lvl w:ilvl="0" w:tplc="CB46B1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00000011"/>
    <w:multiLevelType w:val="hybridMultilevel"/>
    <w:tmpl w:val="AA32D9D0"/>
    <w:lvl w:ilvl="0" w:tplc="FEB4DACE">
      <w:start w:val="1"/>
      <w:numFmt w:val="lowerLetter"/>
      <w:lvlText w:val="%1)"/>
      <w:lvlJc w:val="left"/>
      <w:pPr>
        <w:ind w:left="1080" w:hanging="360"/>
      </w:pPr>
      <w:rPr>
        <w:rFonts w:cs="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00000012"/>
    <w:multiLevelType w:val="hybridMultilevel"/>
    <w:tmpl w:val="DF5A397E"/>
    <w:lvl w:ilvl="0" w:tplc="B526FEFE">
      <w:start w:val="1"/>
      <w:numFmt w:val="lowerLetter"/>
      <w:lvlText w:val="%1)"/>
      <w:lvlJc w:val="left"/>
      <w:pPr>
        <w:ind w:left="1080" w:hanging="360"/>
      </w:pPr>
      <w:rPr>
        <w:rFonts w:eastAsia="宋体"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8"/>
  </w:num>
  <w:num w:numId="4">
    <w:abstractNumId w:val="12"/>
  </w:num>
  <w:num w:numId="5">
    <w:abstractNumId w:val="17"/>
  </w:num>
  <w:num w:numId="6">
    <w:abstractNumId w:val="4"/>
  </w:num>
  <w:num w:numId="7">
    <w:abstractNumId w:val="6"/>
  </w:num>
  <w:num w:numId="8">
    <w:abstractNumId w:val="7"/>
  </w:num>
  <w:num w:numId="9">
    <w:abstractNumId w:val="3"/>
  </w:num>
  <w:num w:numId="10">
    <w:abstractNumId w:val="5"/>
  </w:num>
  <w:num w:numId="11">
    <w:abstractNumId w:val="16"/>
  </w:num>
  <w:num w:numId="12">
    <w:abstractNumId w:val="15"/>
  </w:num>
  <w:num w:numId="13">
    <w:abstractNumId w:val="13"/>
  </w:num>
  <w:num w:numId="14">
    <w:abstractNumId w:val="1"/>
  </w:num>
  <w:num w:numId="15">
    <w:abstractNumId w:val="0"/>
  </w:num>
  <w:num w:numId="16">
    <w:abstractNumId w:val="11"/>
  </w:num>
  <w:num w:numId="17">
    <w:abstractNumId w:val="18"/>
  </w:num>
  <w:num w:numId="18">
    <w:abstractNumId w:val="9"/>
  </w:num>
  <w:num w:numId="19">
    <w:abstractNumId w:val="1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200" w:lineRule="auto" w:line="276"/>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79">
    <w:name w:val="List Paragraph"/>
    <w:basedOn w:val="style0"/>
    <w:next w:val="style179"/>
    <w:qFormat/>
    <w:uiPriority w:val="34"/>
    <w:pPr>
      <w:ind w:left="720"/>
      <w:contextualSpacing/>
    </w:pPr>
    <w:rPr/>
  </w:style>
  <w:style w:type="table" w:styleId="style154">
    <w:name w:val="Table Grid"/>
    <w:basedOn w:val="style105"/>
    <w:next w:val="style154"/>
    <w:uiPriority w:val="5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153">
    <w:name w:val="Balloon Text"/>
    <w:basedOn w:val="style0"/>
    <w:next w:val="style153"/>
    <w:link w:val="style4097"/>
    <w:uiPriority w:val="99"/>
    <w:pPr>
      <w:spacing w:after="0" w:lineRule="auto" w:line="240"/>
    </w:pPr>
    <w:rPr>
      <w:rFonts w:ascii="Tahoma" w:cs="Tahoma" w:hAnsi="Tahoma"/>
      <w:sz w:val="16"/>
      <w:szCs w:val="16"/>
    </w:rPr>
  </w:style>
  <w:style w:type="character" w:customStyle="1" w:styleId="style4097">
    <w:name w:val="Balloon Text Char"/>
    <w:basedOn w:val="style65"/>
    <w:next w:val="style4097"/>
    <w:link w:val="style153"/>
    <w:uiPriority w:val="99"/>
    <w:rPr>
      <w:rFonts w:ascii="Tahoma" w:cs="Tahoma" w:hAnsi="Tahoma"/>
      <w:sz w:val="16"/>
      <w:szCs w:val="16"/>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10" Type="http://schemas.openxmlformats.org/officeDocument/2006/relationships/theme" Target="theme/theme1.xml"/><Relationship Id="rId9" Type="http://schemas.openxmlformats.org/officeDocument/2006/relationships/settings" Target="settings.xml"/><Relationship Id="rId5" Type="http://schemas.openxmlformats.org/officeDocument/2006/relationships/image" Target="media/image2.jpeg"/><Relationship Id="rId6" Type="http://schemas.openxmlformats.org/officeDocument/2006/relationships/image" Target="media/image4.png"/><Relationship Id="rId7" Type="http://schemas.openxmlformats.org/officeDocument/2006/relationships/styles" Target="styles.xml"/><Relationship Id="rId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Words>1461</Words>
  <Pages>15</Pages>
  <Characters>6792</Characters>
  <Application>WPS Office</Application>
  <DocSecurity>0</DocSecurity>
  <Paragraphs>456</Paragraphs>
  <ScaleCrop>false</ScaleCrop>
  <LinksUpToDate>false</LinksUpToDate>
  <CharactersWithSpaces>8523</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2026-06-30T16:17:00Z</dcterms:created>
  <dc:creator>Guest</dc:creator>
  <lastModifiedBy>Infinix X669</lastModifiedBy>
  <dcterms:modified xsi:type="dcterms:W3CDTF">2026-08-04T09:47:11Z</dcterms:modified>
  <revision>6</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0463abe5c9cd452c867c6f498ecdce45_23</vt:lpwstr>
  </property>
</Properties>
</file>