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6C5F0125">
      <w:pPr>
        <w:pStyle w:val="style0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>FORM THREE</w:t>
      </w:r>
    </w:p>
    <w:p w14:paraId="13BBCC79">
      <w:pPr>
        <w:pStyle w:val="style0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Geography </w:t>
      </w:r>
    </w:p>
    <w:p w14:paraId="335B90DD">
      <w:pPr>
        <w:pStyle w:val="style0"/>
        <w:rPr>
          <w:b/>
        </w:rPr>
      </w:pPr>
    </w:p>
    <w:p w14:paraId="5AD14FB1">
      <w:pPr>
        <w:pStyle w:val="style0"/>
        <w:rPr>
          <w:b/>
        </w:rPr>
      </w:pPr>
      <w:r>
        <w:rPr>
          <w:b/>
        </w:rPr>
        <w:t>AUGUST 2026 HOLIDAY ASSIGNMENT</w:t>
      </w:r>
    </w:p>
    <w:p w14:paraId="63D26067">
      <w:pPr>
        <w:pStyle w:val="style0"/>
        <w:rPr>
          <w:b/>
        </w:rPr>
      </w:pPr>
      <w:r>
        <w:rPr>
          <w:b/>
        </w:rPr>
        <w:t>TIME</w:t>
      </w:r>
      <w:r>
        <w:rPr>
          <w:b/>
        </w:rPr>
        <w:t>:  1 HOUR.</w:t>
      </w:r>
    </w:p>
    <w:p w14:paraId="18C94C7A">
      <w:pPr>
        <w:pStyle w:val="style0"/>
        <w:rPr>
          <w:b/>
        </w:rPr>
      </w:pPr>
    </w:p>
    <w:p w14:paraId="7D879DDD">
      <w:pPr>
        <w:pStyle w:val="style0"/>
        <w:spacing w:lineRule="exact" w:line="200"/>
        <w:rPr>
          <w:rFonts w:ascii="Times New Roman" w:cs="Times New Roman" w:eastAsia="Times New Roman" w:hAnsi="Times New Roman"/>
          <w:sz w:val="24"/>
          <w:szCs w:val="24"/>
        </w:rPr>
      </w:pPr>
    </w:p>
    <w:p w14:paraId="56C0144E">
      <w:pPr>
        <w:pStyle w:val="style157"/>
        <w:spacing w:lineRule="auto" w:line="360"/>
        <w:rPr>
          <w:rFonts w:eastAsia="Calibri"/>
          <w:sz w:val="24"/>
          <w:szCs w:val="24"/>
        </w:rPr>
      </w:pPr>
      <w:r>
        <w:rPr>
          <w:b/>
          <w:bCs/>
          <w:sz w:val="24"/>
          <w:szCs w:val="24"/>
        </w:rPr>
        <w:t>Name</w:t>
      </w:r>
      <w:r>
        <w:rPr>
          <w:sz w:val="24"/>
          <w:szCs w:val="24"/>
        </w:rPr>
        <w:t>: ………………………………………………………….</w:t>
      </w:r>
      <w:r>
        <w:rPr>
          <w:sz w:val="24"/>
          <w:szCs w:val="24"/>
        </w:rPr>
        <w:tab/>
      </w:r>
      <w:r>
        <w:rPr>
          <w:b/>
          <w:bCs/>
          <w:sz w:val="24"/>
          <w:szCs w:val="24"/>
        </w:rPr>
        <w:t>AdmNo</w:t>
      </w:r>
      <w:r>
        <w:rPr>
          <w:sz w:val="24"/>
          <w:szCs w:val="24"/>
        </w:rPr>
        <w:t>: ……………….</w:t>
      </w:r>
    </w:p>
    <w:p w14:paraId="21D7D944">
      <w:pPr>
        <w:pStyle w:val="style157"/>
        <w:spacing w:lineRule="auto" w:line="360"/>
        <w:rPr>
          <w:sz w:val="24"/>
          <w:szCs w:val="24"/>
        </w:rPr>
      </w:pPr>
      <w:r>
        <w:rPr>
          <w:b/>
          <w:bCs/>
          <w:sz w:val="24"/>
          <w:szCs w:val="24"/>
        </w:rPr>
        <w:t>School</w:t>
      </w:r>
      <w:r>
        <w:rPr>
          <w:sz w:val="24"/>
          <w:szCs w:val="24"/>
        </w:rPr>
        <w:t>: ………………………………………………………..</w:t>
      </w:r>
      <w:r>
        <w:rPr>
          <w:sz w:val="24"/>
          <w:szCs w:val="24"/>
        </w:rPr>
        <w:tab/>
      </w:r>
      <w:r>
        <w:rPr>
          <w:b/>
          <w:bCs/>
          <w:sz w:val="24"/>
          <w:szCs w:val="24"/>
        </w:rPr>
        <w:t>Class</w:t>
      </w:r>
      <w:r>
        <w:rPr>
          <w:sz w:val="24"/>
          <w:szCs w:val="24"/>
        </w:rPr>
        <w:t>: …………………..</w:t>
      </w:r>
    </w:p>
    <w:p w14:paraId="70B6D2E0">
      <w:pPr>
        <w:pStyle w:val="style157"/>
        <w:spacing w:lineRule="auto" w:line="360"/>
        <w:rPr>
          <w:sz w:val="24"/>
          <w:szCs w:val="24"/>
        </w:rPr>
      </w:pPr>
      <w:r>
        <w:rPr>
          <w:b/>
          <w:bCs/>
          <w:sz w:val="24"/>
          <w:szCs w:val="24"/>
        </w:rPr>
        <w:t>Signature</w:t>
      </w:r>
      <w:r>
        <w:rPr>
          <w:sz w:val="24"/>
          <w:szCs w:val="24"/>
        </w:rPr>
        <w:t>: ……………………………………………………..</w:t>
      </w:r>
      <w:r>
        <w:rPr>
          <w:sz w:val="24"/>
          <w:szCs w:val="24"/>
        </w:rPr>
        <w:tab/>
      </w:r>
      <w:r>
        <w:rPr>
          <w:b/>
          <w:bCs/>
          <w:sz w:val="24"/>
          <w:szCs w:val="24"/>
        </w:rPr>
        <w:t>Date</w:t>
      </w:r>
      <w:r>
        <w:rPr>
          <w:sz w:val="24"/>
          <w:szCs w:val="24"/>
        </w:rPr>
        <w:t>: …………………...</w:t>
      </w:r>
    </w:p>
    <w:p w14:paraId="30C4DF06">
      <w:pPr>
        <w:pStyle w:val="style0"/>
        <w:spacing w:lineRule="exact" w:line="200"/>
        <w:rPr>
          <w:rFonts w:ascii="Times New Roman" w:cs="Times New Roman" w:eastAsia="Times New Roman" w:hAnsi="Times New Roman"/>
          <w:sz w:val="24"/>
          <w:szCs w:val="24"/>
        </w:rPr>
      </w:pPr>
    </w:p>
    <w:p w14:paraId="0BACC891">
      <w:pPr>
        <w:pStyle w:val="style0"/>
        <w:spacing w:lineRule="exact" w:line="200"/>
        <w:rPr>
          <w:rFonts w:ascii="Times New Roman" w:cs="Times New Roman" w:eastAsia="Times New Roman" w:hAnsi="Times New Roman"/>
          <w:sz w:val="24"/>
          <w:szCs w:val="24"/>
        </w:rPr>
      </w:pPr>
    </w:p>
    <w:p w14:paraId="7E971EEA">
      <w:pPr>
        <w:pStyle w:val="style0"/>
        <w:spacing w:lineRule="exact" w:line="365"/>
        <w:rPr>
          <w:rFonts w:ascii="Times New Roman" w:cs="Times New Roman" w:eastAsia="Times New Roman" w:hAnsi="Times New Roman"/>
          <w:sz w:val="24"/>
          <w:szCs w:val="24"/>
        </w:rPr>
      </w:pPr>
    </w:p>
    <w:p w14:paraId="0689F8B6">
      <w:pPr>
        <w:pStyle w:val="style0"/>
        <w:spacing w:lineRule="atLeast" w:line="0"/>
        <w:ind w:left="120"/>
        <w:jc w:val="center"/>
        <w:rPr>
          <w:rFonts w:ascii="Times New Roman" w:cs="Times New Roman" w:eastAsia="Times New Roman" w:hAnsi="Times New Roman"/>
          <w:b/>
          <w:sz w:val="24"/>
          <w:szCs w:val="24"/>
          <w:u w:val="single"/>
        </w:rPr>
      </w:pPr>
      <w:r>
        <w:rPr>
          <w:rFonts w:ascii="Times New Roman" w:cs="Times New Roman" w:eastAsia="Times New Roman" w:hAnsi="Times New Roman"/>
          <w:b/>
          <w:sz w:val="24"/>
          <w:szCs w:val="24"/>
          <w:u w:val="single"/>
        </w:rPr>
        <w:t>INSTRUCTIONS TO CANDIDATES:</w:t>
      </w:r>
    </w:p>
    <w:p w14:paraId="761721C6">
      <w:pPr>
        <w:pStyle w:val="style0"/>
        <w:spacing w:lineRule="exact" w:line="319"/>
        <w:rPr>
          <w:rFonts w:ascii="Times New Roman" w:cs="Times New Roman" w:eastAsia="Times New Roman" w:hAnsi="Times New Roman"/>
          <w:sz w:val="24"/>
          <w:szCs w:val="24"/>
        </w:rPr>
      </w:pPr>
    </w:p>
    <w:p w14:paraId="7077A9F4">
      <w:pPr>
        <w:pStyle w:val="style179"/>
        <w:numPr>
          <w:ilvl w:val="0"/>
          <w:numId w:val="1"/>
        </w:numPr>
        <w:rPr>
          <w:u w:val="dotted"/>
        </w:rPr>
      </w:pPr>
      <w:r>
        <w:t>Write your name and class and admission number in the spaces provided above.</w:t>
      </w:r>
    </w:p>
    <w:p w14:paraId="39BFEDC0">
      <w:pPr>
        <w:pStyle w:val="style179"/>
        <w:numPr>
          <w:ilvl w:val="0"/>
          <w:numId w:val="1"/>
        </w:numPr>
        <w:rPr>
          <w:u w:val="dotted"/>
        </w:rPr>
      </w:pPr>
      <w:r>
        <w:t xml:space="preserve">This paper consists of </w:t>
      </w:r>
      <w:r>
        <w:rPr>
          <w:b/>
        </w:rPr>
        <w:t xml:space="preserve">TEN </w:t>
      </w:r>
      <w:r>
        <w:t>questions only.</w:t>
      </w:r>
    </w:p>
    <w:p w14:paraId="1310BF30">
      <w:pPr>
        <w:pStyle w:val="style179"/>
        <w:numPr>
          <w:ilvl w:val="0"/>
          <w:numId w:val="1"/>
        </w:numPr>
        <w:rPr>
          <w:u w:val="dotted"/>
        </w:rPr>
      </w:pPr>
      <w:r>
        <w:t>Answer all the questions in the spaces provided.</w:t>
      </w:r>
    </w:p>
    <w:p w14:paraId="04833F27">
      <w:pPr>
        <w:pStyle w:val="style0"/>
        <w:spacing w:lineRule="exact" w:line="200"/>
        <w:rPr>
          <w:rFonts w:ascii="Times New Roman" w:cs="Times New Roman" w:eastAsia="Times New Roman" w:hAnsi="Times New Roman"/>
          <w:sz w:val="24"/>
          <w:szCs w:val="24"/>
        </w:rPr>
      </w:pPr>
    </w:p>
    <w:p w14:paraId="3A1A5CD0">
      <w:pPr>
        <w:pStyle w:val="style0"/>
        <w:rPr>
          <w:b/>
        </w:rPr>
      </w:pPr>
    </w:p>
    <w:p w14:paraId="20676065">
      <w:pPr>
        <w:pStyle w:val="style0"/>
        <w:rPr/>
      </w:pPr>
    </w:p>
    <w:p w14:paraId="38E9CB73">
      <w:pPr>
        <w:pStyle w:val="style0"/>
        <w:rPr/>
      </w:pPr>
    </w:p>
    <w:p w14:paraId="7C2EBC90">
      <w:pPr>
        <w:pStyle w:val="style0"/>
        <w:rPr/>
      </w:pPr>
    </w:p>
    <w:p w14:paraId="2804CC96">
      <w:pPr>
        <w:pStyle w:val="style0"/>
        <w:rPr/>
      </w:pPr>
    </w:p>
    <w:p w14:paraId="5B295C19">
      <w:pPr>
        <w:pStyle w:val="style0"/>
        <w:rPr/>
      </w:pPr>
    </w:p>
    <w:p w14:paraId="5CBF2178">
      <w:pPr>
        <w:pStyle w:val="style0"/>
        <w:rPr/>
      </w:pPr>
    </w:p>
    <w:p w14:paraId="2B73D222">
      <w:pPr>
        <w:pStyle w:val="style0"/>
        <w:rPr/>
      </w:pPr>
    </w:p>
    <w:p w14:paraId="15513E84">
      <w:pPr>
        <w:pStyle w:val="style0"/>
        <w:rPr/>
      </w:pPr>
    </w:p>
    <w:p w14:paraId="68D81176">
      <w:pPr>
        <w:pStyle w:val="style0"/>
        <w:rPr/>
      </w:pPr>
      <w:r>
        <w:t>1. Define agro-forestry.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(2mks)</w:t>
      </w:r>
    </w:p>
    <w:p w14:paraId="4422CEF5">
      <w:pPr>
        <w:pStyle w:val="style0"/>
        <w:rPr/>
      </w:pPr>
    </w:p>
    <w:p w14:paraId="066A66D9">
      <w:pPr>
        <w:pStyle w:val="style0"/>
        <w:rPr/>
      </w:pPr>
    </w:p>
    <w:p w14:paraId="3AF83E24">
      <w:pPr>
        <w:pStyle w:val="style0"/>
        <w:rPr/>
      </w:pPr>
      <w:r>
        <w:t>2. List 3 factors that determine the distribution of forests in Kenya.</w:t>
      </w:r>
      <w:r>
        <w:tab/>
      </w:r>
      <w:r>
        <w:tab/>
      </w:r>
      <w:r>
        <w:tab/>
      </w:r>
      <w:r>
        <w:t>(3mks)</w:t>
      </w:r>
    </w:p>
    <w:p w14:paraId="6074C477">
      <w:pPr>
        <w:pStyle w:val="style0"/>
        <w:rPr/>
      </w:pPr>
    </w:p>
    <w:p w14:paraId="7AA1FDD1">
      <w:pPr>
        <w:pStyle w:val="style0"/>
        <w:rPr/>
      </w:pPr>
    </w:p>
    <w:p w14:paraId="33932D0B">
      <w:pPr>
        <w:pStyle w:val="style0"/>
        <w:rPr/>
      </w:pPr>
    </w:p>
    <w:p w14:paraId="3033CB0D">
      <w:pPr>
        <w:pStyle w:val="style0"/>
        <w:rPr/>
      </w:pPr>
    </w:p>
    <w:p w14:paraId="4E017336">
      <w:pPr>
        <w:pStyle w:val="style0"/>
        <w:ind w:left="-810" w:firstLine="810"/>
        <w:rPr/>
      </w:pPr>
      <w:r>
        <w:t>3. Give 3 uses of mangrove forests.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(3mks)</w:t>
      </w:r>
    </w:p>
    <w:p w14:paraId="28ADAF04">
      <w:pPr>
        <w:pStyle w:val="style0"/>
        <w:ind w:left="-810" w:firstLine="810"/>
        <w:rPr/>
      </w:pPr>
    </w:p>
    <w:p w14:paraId="2A200279">
      <w:pPr>
        <w:pStyle w:val="style0"/>
        <w:ind w:left="-810" w:firstLine="810"/>
        <w:rPr/>
      </w:pPr>
    </w:p>
    <w:p w14:paraId="290BA384">
      <w:pPr>
        <w:pStyle w:val="style0"/>
        <w:ind w:left="-810" w:firstLine="810"/>
        <w:rPr/>
      </w:pPr>
    </w:p>
    <w:p w14:paraId="3E8CC456">
      <w:pPr>
        <w:pStyle w:val="style0"/>
        <w:ind w:left="-810" w:firstLine="810"/>
        <w:rPr/>
      </w:pPr>
    </w:p>
    <w:p w14:paraId="3954F8BA">
      <w:pPr>
        <w:pStyle w:val="style0"/>
        <w:ind w:left="-810" w:firstLine="810"/>
        <w:rPr/>
      </w:pPr>
      <w:r>
        <w:t>4. Explain 3 factors that favour the growth of forests on the slopes of Mt</w:t>
      </w:r>
      <w:r>
        <w:t xml:space="preserve"> Kenya.</w:t>
      </w:r>
      <w:r>
        <w:tab/>
      </w:r>
      <w:r>
        <w:tab/>
      </w:r>
      <w:r>
        <w:t>(3mks)</w:t>
      </w:r>
    </w:p>
    <w:p w14:paraId="0BD6B71D">
      <w:pPr>
        <w:pStyle w:val="style0"/>
        <w:ind w:left="-810" w:firstLine="810"/>
        <w:rPr/>
      </w:pPr>
    </w:p>
    <w:p w14:paraId="473B8836">
      <w:pPr>
        <w:pStyle w:val="style0"/>
        <w:ind w:left="-810" w:firstLine="810"/>
        <w:rPr/>
      </w:pPr>
    </w:p>
    <w:p w14:paraId="51E54DB1">
      <w:pPr>
        <w:pStyle w:val="style0"/>
        <w:ind w:left="-810" w:firstLine="810"/>
        <w:rPr/>
      </w:pPr>
    </w:p>
    <w:p w14:paraId="64E2637A">
      <w:pPr>
        <w:pStyle w:val="style0"/>
        <w:ind w:left="-810" w:firstLine="810"/>
        <w:rPr/>
      </w:pPr>
    </w:p>
    <w:p w14:paraId="5C0F39E7">
      <w:pPr>
        <w:pStyle w:val="style0"/>
        <w:ind w:left="-810" w:firstLine="810"/>
        <w:rPr/>
      </w:pPr>
      <w:r>
        <w:t>5. State 3 factors that have led to the reduction of the area under forests on the slopes of Mt Kenya.  (3mks)</w:t>
      </w:r>
    </w:p>
    <w:p w14:paraId="4F2D330D">
      <w:pPr>
        <w:pStyle w:val="style0"/>
        <w:ind w:left="-810" w:firstLine="810"/>
        <w:rPr/>
      </w:pPr>
    </w:p>
    <w:p w14:paraId="140C554A">
      <w:pPr>
        <w:pStyle w:val="style0"/>
        <w:ind w:left="-810" w:firstLine="810"/>
        <w:rPr/>
      </w:pPr>
    </w:p>
    <w:p w14:paraId="3830AA03">
      <w:pPr>
        <w:pStyle w:val="style0"/>
        <w:ind w:left="-810" w:firstLine="810"/>
        <w:rPr/>
      </w:pPr>
    </w:p>
    <w:p w14:paraId="3DF6FC6C">
      <w:pPr>
        <w:pStyle w:val="style0"/>
        <w:ind w:left="-810" w:firstLine="810"/>
        <w:rPr/>
      </w:pPr>
    </w:p>
    <w:p w14:paraId="473E9213">
      <w:pPr>
        <w:pStyle w:val="style0"/>
        <w:ind w:left="-810" w:firstLine="810"/>
        <w:rPr/>
      </w:pPr>
      <w:r>
        <w:t xml:space="preserve">6. Give the difference between softwood forests in Kenya under the following sub- headings.   </w:t>
      </w:r>
    </w:p>
    <w:p w14:paraId="4676D0BF">
      <w:pPr>
        <w:pStyle w:val="style0"/>
        <w:ind w:left="-810" w:firstLine="810"/>
        <w:rPr/>
      </w:pPr>
      <w:r>
        <w:t xml:space="preserve">  </w:t>
      </w:r>
    </w:p>
    <w:p w14:paraId="5733142A">
      <w:pPr>
        <w:pStyle w:val="style0"/>
        <w:ind w:left="-810" w:firstLine="810"/>
        <w:rPr/>
      </w:pPr>
      <w:r>
        <w:t xml:space="preserve">  (a) Distribution of softwood forests.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(2mks)</w:t>
      </w:r>
    </w:p>
    <w:p w14:paraId="5D9974DC">
      <w:pPr>
        <w:pStyle w:val="style0"/>
        <w:ind w:left="-810" w:firstLine="810"/>
        <w:rPr/>
      </w:pPr>
      <w:r>
        <w:t xml:space="preserve">   </w:t>
      </w:r>
    </w:p>
    <w:p w14:paraId="63250173">
      <w:pPr>
        <w:pStyle w:val="style0"/>
        <w:ind w:left="-810" w:firstLine="810"/>
        <w:rPr/>
      </w:pPr>
    </w:p>
    <w:p w14:paraId="1DB57757">
      <w:pPr>
        <w:pStyle w:val="style0"/>
        <w:ind w:left="-810" w:firstLine="810"/>
        <w:rPr/>
      </w:pPr>
      <w:r>
        <w:t xml:space="preserve">  (b) Transportation of logs.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(2mks)</w:t>
      </w:r>
    </w:p>
    <w:p w14:paraId="55B000EC">
      <w:pPr>
        <w:pStyle w:val="style0"/>
        <w:ind w:left="-810" w:firstLine="810"/>
        <w:rPr/>
      </w:pPr>
    </w:p>
    <w:p w14:paraId="5C20400A">
      <w:pPr>
        <w:pStyle w:val="style0"/>
        <w:ind w:left="-810" w:firstLine="810"/>
        <w:rPr/>
      </w:pPr>
    </w:p>
    <w:p w14:paraId="5C45A575">
      <w:pPr>
        <w:pStyle w:val="style0"/>
        <w:ind w:left="-810" w:firstLine="810"/>
        <w:rPr/>
      </w:pPr>
      <w:r>
        <w:t>7. Name 3 exotic species of trees planted in Kenya.</w:t>
      </w:r>
      <w:r>
        <w:tab/>
      </w:r>
      <w:r>
        <w:tab/>
      </w:r>
      <w:r>
        <w:tab/>
      </w:r>
      <w:r>
        <w:tab/>
      </w:r>
      <w:r>
        <w:tab/>
      </w:r>
      <w:r>
        <w:t>(3mks)</w:t>
      </w:r>
    </w:p>
    <w:p w14:paraId="76E973EF">
      <w:pPr>
        <w:pStyle w:val="style0"/>
        <w:ind w:left="-810" w:firstLine="810"/>
        <w:rPr/>
      </w:pPr>
    </w:p>
    <w:p w14:paraId="75119062">
      <w:pPr>
        <w:pStyle w:val="style0"/>
        <w:ind w:left="-810" w:firstLine="810"/>
        <w:rPr/>
      </w:pPr>
    </w:p>
    <w:p w14:paraId="3DDCE37B">
      <w:pPr>
        <w:pStyle w:val="style0"/>
        <w:ind w:left="-810" w:firstLine="810"/>
        <w:rPr/>
      </w:pPr>
    </w:p>
    <w:p w14:paraId="5E0FC477">
      <w:pPr>
        <w:pStyle w:val="style0"/>
        <w:ind w:left="-810" w:firstLine="810"/>
        <w:rPr/>
      </w:pPr>
    </w:p>
    <w:p w14:paraId="1DF100D2">
      <w:pPr>
        <w:pStyle w:val="style0"/>
        <w:ind w:left="-810" w:firstLine="810"/>
        <w:rPr/>
      </w:pPr>
      <w:r>
        <w:t>8. Name 2 forests reserves found in the coastal region of Kenya.</w:t>
      </w:r>
      <w:r>
        <w:tab/>
      </w:r>
      <w:r>
        <w:tab/>
      </w:r>
      <w:r>
        <w:tab/>
      </w:r>
      <w:r>
        <w:tab/>
      </w:r>
      <w:r>
        <w:t>(2mks)</w:t>
      </w:r>
    </w:p>
    <w:p w14:paraId="41B927DE">
      <w:pPr>
        <w:pStyle w:val="style0"/>
        <w:ind w:left="-810" w:firstLine="810"/>
        <w:rPr/>
      </w:pPr>
    </w:p>
    <w:p w14:paraId="773B5699">
      <w:pPr>
        <w:pStyle w:val="style0"/>
        <w:ind w:left="-810" w:firstLine="810"/>
        <w:rPr/>
      </w:pPr>
    </w:p>
    <w:p w14:paraId="3A761B73">
      <w:pPr>
        <w:pStyle w:val="style0"/>
        <w:ind w:left="-810" w:firstLine="810"/>
        <w:rPr/>
      </w:pPr>
    </w:p>
    <w:p w14:paraId="6007EBF5">
      <w:pPr>
        <w:pStyle w:val="style0"/>
        <w:ind w:left="-810" w:firstLine="810"/>
        <w:rPr/>
      </w:pPr>
      <w:r>
        <w:t>9. Give 3 reasons why it is necessary to carry out afforestation in Kenya.</w:t>
      </w:r>
      <w:r>
        <w:tab/>
      </w:r>
      <w:r>
        <w:tab/>
      </w:r>
      <w:r>
        <w:tab/>
      </w:r>
      <w:r>
        <w:t>(3mks)</w:t>
      </w:r>
    </w:p>
    <w:p w14:paraId="2AF40666">
      <w:pPr>
        <w:pStyle w:val="style0"/>
        <w:ind w:left="-810" w:firstLine="810"/>
        <w:rPr/>
      </w:pPr>
    </w:p>
    <w:p w14:paraId="6EA63C36">
      <w:pPr>
        <w:pStyle w:val="style0"/>
        <w:ind w:left="-810" w:firstLine="810"/>
        <w:rPr/>
      </w:pPr>
    </w:p>
    <w:p w14:paraId="7A60D68E">
      <w:pPr>
        <w:pStyle w:val="style0"/>
        <w:ind w:left="-810" w:firstLine="810"/>
        <w:rPr/>
      </w:pPr>
    </w:p>
    <w:p w14:paraId="7013F800">
      <w:pPr>
        <w:pStyle w:val="style0"/>
        <w:ind w:left="-810" w:firstLine="810"/>
        <w:rPr/>
      </w:pPr>
    </w:p>
    <w:p w14:paraId="491DFFED">
      <w:pPr>
        <w:pStyle w:val="style0"/>
        <w:ind w:left="-810" w:firstLine="810"/>
        <w:rPr/>
      </w:pPr>
    </w:p>
    <w:p w14:paraId="1EEFFE8B">
      <w:pPr>
        <w:pStyle w:val="style0"/>
        <w:ind w:left="-810" w:firstLine="810"/>
        <w:rPr/>
      </w:pPr>
      <w:r>
        <w:t>10. (a) State five physical conditions required for the growing of tea in Kenya.</w:t>
      </w:r>
      <w:r>
        <w:tab/>
      </w:r>
      <w:r>
        <w:tab/>
      </w:r>
      <w:r>
        <w:t>(5mks)</w:t>
      </w:r>
    </w:p>
    <w:p w14:paraId="7804CCFF">
      <w:pPr>
        <w:pStyle w:val="style0"/>
        <w:ind w:left="-810" w:firstLine="810"/>
        <w:rPr/>
      </w:pPr>
    </w:p>
    <w:p w14:paraId="6B393CCF">
      <w:pPr>
        <w:pStyle w:val="style0"/>
        <w:ind w:left="-810" w:firstLine="810"/>
        <w:rPr/>
      </w:pPr>
    </w:p>
    <w:p w14:paraId="0DDEB9E1">
      <w:pPr>
        <w:pStyle w:val="style0"/>
        <w:ind w:left="-810" w:firstLine="810"/>
        <w:rPr/>
      </w:pPr>
    </w:p>
    <w:p w14:paraId="348D96C6">
      <w:pPr>
        <w:pStyle w:val="style0"/>
        <w:ind w:left="-810" w:firstLine="810"/>
        <w:rPr/>
      </w:pPr>
    </w:p>
    <w:p w14:paraId="36DDFFF3">
      <w:pPr>
        <w:pStyle w:val="style0"/>
        <w:ind w:left="-810" w:firstLine="810"/>
        <w:rPr/>
      </w:pPr>
    </w:p>
    <w:p w14:paraId="7DB0D4D5">
      <w:pPr>
        <w:pStyle w:val="style0"/>
        <w:ind w:left="-810" w:firstLine="810"/>
        <w:rPr/>
      </w:pPr>
      <w:r>
        <w:t xml:space="preserve">   (b) Explain four problems experienced in small scale tea farming in Kenya.</w:t>
      </w:r>
      <w:r>
        <w:tab/>
      </w:r>
      <w:r>
        <w:tab/>
      </w:r>
      <w:r>
        <w:t>(8mks)</w:t>
      </w:r>
      <w:r>
        <w:tab/>
      </w:r>
      <w:r>
        <w:tab/>
      </w:r>
      <w:r>
        <w:tab/>
      </w:r>
    </w:p>
    <w:sectPr>
      <w:footerReference w:type="default" r:id="rId2"/>
      <w:pgSz w:w="12240" w:h="15840" w:orient="portrait"/>
      <w:pgMar w:top="1440" w:right="1440" w:bottom="144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002030204"/>
    <w:charset w:val="00"/>
    <w:family w:val="swiss"/>
    <w:pitch w:val="variable"/>
    <w:sig w:usb0="E4002EFF" w:usb1="C200247B" w:usb2="00000009" w:usb3="00000000" w:csb0="000001FF" w:csb1="00000000"/>
  </w:font>
  <w:font w:name="Cambria">
    <w:altName w:val="Cambria"/>
    <w:panose1 w:val="02040503050004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552C863D">
    <w:pPr>
      <w:pStyle w:val="style32"/>
      <w:jc w:val="center"/>
      <w:rPr/>
    </w:pPr>
    <w:r>
      <w:rPr/>
      <w:fldChar w:fldCharType="begin"/>
    </w:r>
    <w:r>
      <w:instrText xml:space="preserve"> PAGE   \* MERGEFORMAT </w:instrText>
    </w:r>
    <w:r>
      <w:rPr/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2826AC4D">
    <w:pPr>
      <w:pStyle w:val="style32"/>
      <w:rPr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CE18F0A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n-US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</w:style>
  <w:style w:type="paragraph" w:styleId="style1">
    <w:name w:val="heading 1"/>
    <w:basedOn w:val="style0"/>
    <w:next w:val="style0"/>
    <w:link w:val="style4097"/>
    <w:qFormat/>
    <w:uiPriority w:val="9"/>
    <w:pPr>
      <w:keepNext/>
      <w:keepLines/>
      <w:spacing w:before="480" w:after="0"/>
      <w:outlineLvl w:val="0"/>
    </w:pPr>
    <w:rPr>
      <w:rFonts w:ascii="Cambria" w:cs="宋体" w:eastAsia="宋体" w:hAnsi="Cambria"/>
      <w:b/>
      <w:bCs/>
      <w:color w:val="365f91"/>
      <w:sz w:val="28"/>
      <w:szCs w:val="28"/>
    </w:rPr>
  </w:style>
  <w:style w:type="paragraph" w:styleId="style2">
    <w:name w:val="heading 2"/>
    <w:basedOn w:val="style0"/>
    <w:next w:val="style0"/>
    <w:link w:val="style4098"/>
    <w:qFormat/>
    <w:uiPriority w:val="9"/>
    <w:pPr>
      <w:keepNext/>
      <w:keepLines/>
      <w:spacing w:before="200" w:after="0"/>
      <w:outlineLvl w:val="1"/>
    </w:pPr>
    <w:rPr>
      <w:rFonts w:ascii="Cambria" w:cs="宋体" w:eastAsia="宋体" w:hAnsi="Cambria"/>
      <w:b/>
      <w:bCs/>
      <w:color w:val="4f81bd"/>
      <w:sz w:val="26"/>
      <w:szCs w:val="26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character" w:customStyle="1" w:styleId="style4097">
    <w:name w:val="Heading 1 Char_bbf91e56-cfb6-452e-acaa-10215432029e"/>
    <w:basedOn w:val="style65"/>
    <w:next w:val="style4097"/>
    <w:link w:val="style1"/>
    <w:uiPriority w:val="9"/>
    <w:rPr>
      <w:rFonts w:ascii="Cambria" w:cs="宋体" w:eastAsia="宋体" w:hAnsi="Cambria"/>
      <w:b/>
      <w:bCs/>
      <w:color w:val="365f91"/>
      <w:sz w:val="28"/>
      <w:szCs w:val="28"/>
    </w:rPr>
  </w:style>
  <w:style w:type="character" w:customStyle="1" w:styleId="style4098">
    <w:name w:val="Heading 2 Char_dd97d214-af1a-4402-8f99-b368bad40009"/>
    <w:basedOn w:val="style65"/>
    <w:next w:val="style4098"/>
    <w:link w:val="style2"/>
    <w:uiPriority w:val="9"/>
    <w:rPr>
      <w:rFonts w:ascii="Cambria" w:cs="宋体" w:eastAsia="宋体" w:hAnsi="Cambria"/>
      <w:b/>
      <w:bCs/>
      <w:color w:val="4f81bd"/>
      <w:sz w:val="26"/>
      <w:szCs w:val="26"/>
    </w:rPr>
  </w:style>
  <w:style w:type="paragraph" w:styleId="style62">
    <w:name w:val="Title"/>
    <w:basedOn w:val="style0"/>
    <w:next w:val="style0"/>
    <w:link w:val="style4099"/>
    <w:qFormat/>
    <w:uiPriority w:val="10"/>
    <w:pPr>
      <w:pBdr>
        <w:bottom w:val="single" w:sz="8" w:space="4" w:color="4f81bd"/>
      </w:pBdr>
      <w:spacing w:after="300" w:lineRule="auto" w:line="240"/>
      <w:contextualSpacing/>
    </w:pPr>
    <w:rPr>
      <w:rFonts w:ascii="Cambria" w:cs="宋体" w:eastAsia="宋体" w:hAnsi="Cambria"/>
      <w:color w:val="17365d"/>
      <w:spacing w:val="5"/>
      <w:kern w:val="28"/>
      <w:sz w:val="52"/>
      <w:szCs w:val="52"/>
    </w:rPr>
  </w:style>
  <w:style w:type="character" w:customStyle="1" w:styleId="style4099">
    <w:name w:val="Title Char_04cd4b26-5ecf-40f8-a964-5f37c410da7b"/>
    <w:basedOn w:val="style65"/>
    <w:next w:val="style4099"/>
    <w:link w:val="style62"/>
    <w:uiPriority w:val="10"/>
    <w:rPr>
      <w:rFonts w:ascii="Cambria" w:cs="宋体" w:eastAsia="宋体" w:hAnsi="Cambria"/>
      <w:color w:val="17365d"/>
      <w:spacing w:val="5"/>
      <w:kern w:val="28"/>
      <w:sz w:val="52"/>
      <w:szCs w:val="52"/>
    </w:rPr>
  </w:style>
  <w:style w:type="paragraph" w:styleId="style74">
    <w:name w:val="Subtitle"/>
    <w:basedOn w:val="style0"/>
    <w:next w:val="style0"/>
    <w:link w:val="style4100"/>
    <w:qFormat/>
    <w:uiPriority w:val="11"/>
    <w:pPr>
      <w:numPr>
        <w:ilvl w:val="1"/>
        <w:numId w:val="0"/>
      </w:numPr>
    </w:pPr>
    <w:rPr>
      <w:rFonts w:ascii="Cambria" w:cs="宋体" w:eastAsia="宋体" w:hAnsi="Cambria"/>
      <w:i/>
      <w:iCs/>
      <w:color w:val="4f81bd"/>
      <w:spacing w:val="15"/>
      <w:sz w:val="24"/>
      <w:szCs w:val="24"/>
    </w:rPr>
  </w:style>
  <w:style w:type="character" w:customStyle="1" w:styleId="style4100">
    <w:name w:val="Subtitle Char"/>
    <w:basedOn w:val="style65"/>
    <w:next w:val="style4100"/>
    <w:link w:val="style74"/>
    <w:uiPriority w:val="11"/>
    <w:rPr>
      <w:rFonts w:ascii="Cambria" w:cs="宋体" w:eastAsia="宋体" w:hAnsi="Cambria"/>
      <w:i/>
      <w:iCs/>
      <w:color w:val="4f81bd"/>
      <w:spacing w:val="15"/>
      <w:sz w:val="24"/>
      <w:szCs w:val="24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paragraph" w:styleId="style31">
    <w:name w:val="header"/>
    <w:basedOn w:val="style0"/>
    <w:next w:val="style31"/>
    <w:link w:val="style4101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101">
    <w:name w:val="Header Char_d049b576-d266-4e23-8273-fc1f37fa7095"/>
    <w:basedOn w:val="style65"/>
    <w:next w:val="style4101"/>
    <w:link w:val="style31"/>
    <w:uiPriority w:val="99"/>
  </w:style>
  <w:style w:type="paragraph" w:styleId="style32">
    <w:name w:val="footer"/>
    <w:basedOn w:val="style0"/>
    <w:next w:val="style32"/>
    <w:link w:val="style4102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102">
    <w:name w:val="Footer Char_3fefe5e7-5fbb-43f5-852b-30e1d5aa51e2"/>
    <w:basedOn w:val="style65"/>
    <w:next w:val="style4102"/>
    <w:link w:val="style32"/>
    <w:uiPriority w:val="99"/>
  </w:style>
  <w:style w:type="character" w:customStyle="1" w:styleId="style4103">
    <w:name w:val="No Spacing Char"/>
    <w:next w:val="style4103"/>
    <w:link w:val="style157"/>
    <w:uiPriority w:val="1"/>
    <w:rPr>
      <w:rFonts w:ascii="Times New Roman" w:cs="Times New Roman" w:hAnsi="Times New Roman"/>
    </w:rPr>
  </w:style>
  <w:style w:type="paragraph" w:styleId="style157">
    <w:name w:val="No Spacing"/>
    <w:next w:val="style157"/>
    <w:link w:val="style4103"/>
    <w:qFormat/>
    <w:uiPriority w:val="1"/>
    <w:pPr>
      <w:spacing w:after="0" w:lineRule="auto" w:line="240"/>
    </w:pPr>
    <w:rPr>
      <w:rFonts w:ascii="Times New Roman" w:cs="Times New Roman" w:hAnsi="Times New Roma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footer" Target="footer1.xml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210</Words>
  <Pages>4</Pages>
  <Characters>1107</Characters>
  <Application>WPS Office</Application>
  <DocSecurity>0</DocSecurity>
  <Paragraphs>84</Paragraphs>
  <ScaleCrop>false</ScaleCrop>
  <LinksUpToDate>false</LinksUpToDate>
  <CharactersWithSpaces>1364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2026-07-25T09:30:39Z</dcterms:created>
  <dc:creator>user</dc:creator>
  <lastModifiedBy>Infinix X669</lastModifiedBy>
  <lastPrinted>2021-08-10T10:25:00Z</lastPrinted>
  <dcterms:modified xsi:type="dcterms:W3CDTF">2026-07-25T09:30:39Z</dcterms:modified>
  <revision>3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a0e35d29d93f476f9483f757f5b9d3de_23</vt:lpwstr>
  </property>
</Properties>
</file>