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73E820B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NAME: ………………………………………………………… ADM NO: ………….. </w:t>
      </w:r>
    </w:p>
    <w:p w14:paraId="240FA349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06F7DF58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6E3FF2CE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CLASS: ……………</w:t>
      </w:r>
    </w:p>
    <w:p w14:paraId="2652BFC0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4F92E66A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 231/1</w:t>
      </w:r>
    </w:p>
    <w:p w14:paraId="519E5D27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4368898B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CHEMISTRY </w:t>
      </w:r>
    </w:p>
    <w:p w14:paraId="1C717450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14:paraId="41CBF9FA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FORM FOUR</w:t>
      </w:r>
    </w:p>
    <w:p w14:paraId="552F41C3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10FAC809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AUGUST 2026 HOLIDAY ASSIGNMENT</w:t>
      </w:r>
    </w:p>
    <w:p w14:paraId="5458EDBA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72A4D554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TIME: 1 HOUR</w:t>
      </w:r>
    </w:p>
    <w:p w14:paraId="3898F2C6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lang w:val="en-US"/>
        </w:rPr>
      </w:pPr>
    </w:p>
    <w:p w14:paraId="5EA66820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  <w:t>INSTRUCTIONS TO CANDIDATES</w:t>
      </w:r>
    </w:p>
    <w:p w14:paraId="30F5776E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</w:p>
    <w:p w14:paraId="53F38EB3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Write </w:t>
      </w: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your name</w:t>
      </w:r>
      <w:r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and </w:t>
      </w: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admission number</w:t>
      </w:r>
      <w:r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in the spaces provided above.</w:t>
      </w:r>
    </w:p>
    <w:p w14:paraId="41B65DC4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14:paraId="0C3801E5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Answer </w:t>
      </w: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all </w:t>
      </w:r>
      <w:r>
        <w:rPr>
          <w:rFonts w:ascii="Bookman Old Style" w:cs="Times New Roman" w:eastAsia="Calibri" w:hAnsi="Bookman Old Style"/>
          <w:sz w:val="24"/>
          <w:szCs w:val="24"/>
          <w:lang w:val="en-US"/>
        </w:rPr>
        <w:t>the questions in the spaces provided.</w:t>
      </w:r>
    </w:p>
    <w:p w14:paraId="5BAD71ED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14:paraId="27F872BB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sz w:val="24"/>
          <w:szCs w:val="24"/>
          <w:lang w:val="en-US"/>
        </w:rPr>
        <w:t>All workings</w:t>
      </w:r>
      <w:r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 must </w:t>
      </w:r>
      <w:r>
        <w:rPr>
          <w:rFonts w:ascii="Bookman Old Style" w:cs="Times New Roman" w:eastAsia="Calibri" w:hAnsi="Bookman Old Style"/>
          <w:sz w:val="24"/>
          <w:szCs w:val="24"/>
          <w:lang w:val="en-US"/>
        </w:rPr>
        <w:t>be clearly shown where necessary.</w:t>
      </w:r>
    </w:p>
    <w:p w14:paraId="01563D6A">
      <w:pPr>
        <w:pStyle w:val="style0"/>
        <w:spacing w:after="0" w:lineRule="auto" w:line="240"/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14:paraId="647EB7F0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  <w:r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  <w:t>FOR EXAMINERS USE ONLY</w:t>
      </w:r>
    </w:p>
    <w:p w14:paraId="6C636760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</w:p>
    <w:p w14:paraId="3C81B67A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</w:p>
    <w:tbl>
      <w:tblPr>
        <w:tblStyle w:val="style4097"/>
        <w:tblW w:w="0" w:type="auto"/>
        <w:tblInd w:w="1526" w:type="dxa"/>
        <w:tblLook w:val="04A0" w:firstRow="1" w:lastRow="0" w:firstColumn="1" w:lastColumn="0" w:noHBand="0" w:noVBand="1"/>
      </w:tblPr>
      <w:tblGrid>
        <w:gridCol w:w="2151"/>
        <w:gridCol w:w="2111"/>
        <w:gridCol w:w="2415"/>
      </w:tblGrid>
      <w:tr w14:paraId="19CBF78C">
        <w:trPr>
          <w:trHeight w:val="90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2FAD">
            <w:pPr>
              <w:pStyle w:val="style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Questions</w:t>
            </w:r>
          </w:p>
          <w:p w14:paraId="212BD305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294B321F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E97CB">
            <w:pPr>
              <w:pStyle w:val="style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Maximum score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219FE">
            <w:pPr>
              <w:pStyle w:val="style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Candidate’s score</w:t>
            </w:r>
          </w:p>
        </w:tc>
      </w:tr>
      <w:tr w14:paraId="692B5429">
        <w:tblPrEx/>
        <w:trPr>
          <w:trHeight w:val="1239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47A45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18337CB0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0A433AB1">
            <w:pPr>
              <w:pStyle w:val="style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- 6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481B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40EE094D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06E7B27B">
            <w:pPr>
              <w:pStyle w:val="style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40</w:t>
            </w:r>
          </w:p>
          <w:p w14:paraId="01B6D48E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5E050415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A71D3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516D6E1D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6E262CCB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  <w:p w14:paraId="49916061">
            <w:pPr>
              <w:pStyle w:val="style0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</w:tc>
      </w:tr>
    </w:tbl>
    <w:p w14:paraId="3E488A74">
      <w:pPr>
        <w:pStyle w:val="style0"/>
        <w:spacing w:after="0" w:lineRule="auto" w:line="24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</w:p>
    <w:p w14:paraId="7FF44AA5">
      <w:pPr>
        <w:pStyle w:val="style0"/>
        <w:rPr>
          <w:rFonts w:ascii="Bookman Old Style" w:hAnsi="Bookman Old Style"/>
        </w:rPr>
      </w:pPr>
    </w:p>
    <w:p w14:paraId="59E09938">
      <w:pPr>
        <w:pStyle w:val="style0"/>
        <w:rPr>
          <w:rFonts w:ascii="Bookman Old Style" w:hAnsi="Bookman Old Style"/>
        </w:rPr>
      </w:pPr>
    </w:p>
    <w:p w14:paraId="1862EE29">
      <w:pPr>
        <w:pStyle w:val="style0"/>
        <w:rPr>
          <w:rFonts w:ascii="Bookman Old Style" w:hAnsi="Bookman Old Style"/>
        </w:rPr>
      </w:pPr>
    </w:p>
    <w:p w14:paraId="26575531">
      <w:pPr>
        <w:pStyle w:val="style0"/>
        <w:rPr>
          <w:rFonts w:ascii="Bookman Old Style" w:hAnsi="Bookman Old Style"/>
        </w:rPr>
      </w:pPr>
    </w:p>
    <w:p w14:paraId="7F6BF869">
      <w:pPr>
        <w:pStyle w:val="style0"/>
        <w:rPr>
          <w:rFonts w:ascii="Bookman Old Style" w:hAnsi="Bookman Old Style"/>
        </w:rPr>
      </w:pPr>
    </w:p>
    <w:p w14:paraId="6C25DC83">
      <w:pPr>
        <w:pStyle w:val="style0"/>
        <w:rPr>
          <w:rFonts w:ascii="Bookman Old Style" w:hAnsi="Bookman Old Style"/>
        </w:rPr>
      </w:pPr>
    </w:p>
    <w:p w14:paraId="03897DE9">
      <w:pPr>
        <w:pStyle w:val="style0"/>
        <w:rPr>
          <w:rFonts w:ascii="Bookman Old Style" w:hAnsi="Bookman Old Style"/>
        </w:rPr>
      </w:pPr>
    </w:p>
    <w:p w14:paraId="4CB011E9">
      <w:pPr>
        <w:pStyle w:val="style179"/>
        <w:numPr>
          <w:ilvl w:val="0"/>
          <w:numId w:val="1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Crude oil  is a mixture of hydrocarbons which are separated by fractional distillation.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One of the components obtained contain</w:t>
      </w:r>
      <w:r>
        <w:rPr>
          <w:rFonts w:ascii="Bookman Old Style" w:hAnsi="Bookman Old Style"/>
        </w:rPr>
        <w:t>s an alkane A, with eleven carbo</w:t>
      </w:r>
      <w:r>
        <w:rPr>
          <w:rFonts w:ascii="Bookman Old Style" w:hAnsi="Bookman Old Style"/>
        </w:rPr>
        <w:t>n atoms</w:t>
      </w:r>
      <w:r>
        <w:rPr>
          <w:rFonts w:ascii="Bookman Old Style" w:hAnsi="Bookman Old Style"/>
        </w:rPr>
        <w:t>.</w:t>
      </w:r>
    </w:p>
    <w:p w14:paraId="19ABEF50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Write the formula of  A .                                                     </w:t>
      </w:r>
      <w:r>
        <w:rPr>
          <w:rFonts w:ascii="Bookman Old Style" w:hAnsi="Bookman Old Style"/>
        </w:rPr>
        <w:t xml:space="preserve">               </w:t>
      </w:r>
      <w:r>
        <w:rPr>
          <w:rFonts w:ascii="Bookman Old Style" w:hAnsi="Bookman Old Style"/>
        </w:rPr>
        <w:t>(1Mark)</w:t>
      </w:r>
    </w:p>
    <w:p w14:paraId="74089777">
      <w:pPr>
        <w:pStyle w:val="style0"/>
        <w:rPr>
          <w:rFonts w:ascii="Bookman Old Style" w:hAnsi="Bookman Old Style"/>
        </w:rPr>
      </w:pPr>
    </w:p>
    <w:p w14:paraId="08A7B468">
      <w:pPr>
        <w:pStyle w:val="style0"/>
        <w:spacing w:after="0"/>
        <w:rPr>
          <w:rFonts w:ascii="Bookman Old Style" w:hAnsi="Bookman Old Style"/>
        </w:rPr>
      </w:pPr>
    </w:p>
    <w:p w14:paraId="24C0BD25">
      <w:pPr>
        <w:pStyle w:val="style179"/>
        <w:numPr>
          <w:ilvl w:val="0"/>
          <w:numId w:val="2"/>
        </w:num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>Pentane can be obtained from compound A as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shown .</w:t>
      </w:r>
    </w:p>
    <w:p w14:paraId="1124F33C">
      <w:pPr>
        <w:pStyle w:val="style0"/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>A →Pentane+ B</w:t>
      </w:r>
    </w:p>
    <w:p w14:paraId="51940084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 I )  Give the name of  this  conversion process.                                      </w:t>
      </w:r>
      <w:r>
        <w:rPr>
          <w:rFonts w:ascii="Bookman Old Style" w:hAnsi="Bookman Old Style"/>
        </w:rPr>
        <w:t xml:space="preserve">    </w:t>
      </w:r>
      <w:r>
        <w:rPr>
          <w:rFonts w:ascii="Bookman Old Style" w:hAnsi="Bookman Old Style"/>
        </w:rPr>
        <w:t>(1Mark)</w:t>
      </w:r>
    </w:p>
    <w:p w14:paraId="35E498E0">
      <w:pPr>
        <w:pStyle w:val="style0"/>
        <w:rPr>
          <w:rFonts w:ascii="Bookman Old Style" w:hAnsi="Bookman Old Style"/>
        </w:rPr>
      </w:pPr>
    </w:p>
    <w:p w14:paraId="1DC9A9CF">
      <w:pPr>
        <w:pStyle w:val="style0"/>
        <w:rPr>
          <w:rFonts w:ascii="Bookman Old Style" w:hAnsi="Bookman Old Style"/>
        </w:rPr>
      </w:pPr>
    </w:p>
    <w:p w14:paraId="5C843B45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(ii)  State the conditions used In this process.                      </w:t>
      </w:r>
      <w:r>
        <w:rPr>
          <w:rFonts w:ascii="Bookman Old Style" w:hAnsi="Bookman Old Style"/>
        </w:rPr>
        <w:t xml:space="preserve">                      </w:t>
      </w:r>
      <w:r>
        <w:rPr>
          <w:rFonts w:ascii="Bookman Old Style" w:hAnsi="Bookman Old Style"/>
        </w:rPr>
        <w:t>(1Mark)</w:t>
      </w:r>
    </w:p>
    <w:p w14:paraId="57E2B46F">
      <w:pPr>
        <w:pStyle w:val="style0"/>
        <w:rPr>
          <w:rFonts w:ascii="Bookman Old Style" w:hAnsi="Bookman Old Style"/>
        </w:rPr>
      </w:pPr>
    </w:p>
    <w:p w14:paraId="2F30F585">
      <w:pPr>
        <w:pStyle w:val="style0"/>
        <w:rPr>
          <w:rFonts w:ascii="Bookman Old Style" w:hAnsi="Bookman Old Style"/>
        </w:rPr>
      </w:pPr>
    </w:p>
    <w:p w14:paraId="0447B813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(iii)  Name compound B.                                               </w:t>
      </w:r>
      <w:r>
        <w:rPr>
          <w:rFonts w:ascii="Bookman Old Style" w:hAnsi="Bookman Old Style"/>
        </w:rPr>
        <w:t xml:space="preserve">                               </w:t>
      </w:r>
      <w:r>
        <w:rPr>
          <w:rFonts w:ascii="Bookman Old Style" w:hAnsi="Bookman Old Style"/>
        </w:rPr>
        <w:t>(1Mark)</w:t>
      </w:r>
    </w:p>
    <w:p w14:paraId="4E6D72B0">
      <w:pPr>
        <w:pStyle w:val="style0"/>
        <w:rPr>
          <w:rFonts w:ascii="Bookman Old Style" w:hAnsi="Bookman Old Style"/>
        </w:rPr>
      </w:pPr>
    </w:p>
    <w:p w14:paraId="57D5B635">
      <w:pPr>
        <w:pStyle w:val="style0"/>
        <w:rPr>
          <w:rFonts w:ascii="Bookman Old Style" w:hAnsi="Bookman Old Style"/>
        </w:rPr>
      </w:pPr>
    </w:p>
    <w:p w14:paraId="3CBBFB27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Draw and name two isomers of pentane.                                </w:t>
      </w:r>
      <w:r>
        <w:rPr>
          <w:rFonts w:ascii="Bookman Old Style" w:hAnsi="Bookman Old Style"/>
        </w:rPr>
        <w:t xml:space="preserve">             </w:t>
      </w:r>
      <w:r>
        <w:rPr>
          <w:rFonts w:ascii="Bookman Old Style" w:hAnsi="Bookman Old Style"/>
        </w:rPr>
        <w:t>(4 marks)</w:t>
      </w:r>
    </w:p>
    <w:p w14:paraId="129ED03A">
      <w:pPr>
        <w:pStyle w:val="style0"/>
        <w:rPr>
          <w:rFonts w:ascii="Bookman Old Style" w:hAnsi="Bookman Old Style"/>
        </w:rPr>
      </w:pPr>
    </w:p>
    <w:p w14:paraId="71A6F85D">
      <w:pPr>
        <w:pStyle w:val="style0"/>
        <w:rPr>
          <w:rFonts w:ascii="Bookman Old Style" w:hAnsi="Bookman Old Style"/>
        </w:rPr>
      </w:pPr>
    </w:p>
    <w:p w14:paraId="2D9309F0">
      <w:pPr>
        <w:pStyle w:val="style0"/>
        <w:rPr>
          <w:rFonts w:ascii="Bookman Old Style" w:hAnsi="Bookman Old Style"/>
        </w:rPr>
      </w:pPr>
    </w:p>
    <w:p w14:paraId="7CF1034B">
      <w:pPr>
        <w:pStyle w:val="style0"/>
        <w:rPr>
          <w:rFonts w:ascii="Bookman Old Style" w:hAnsi="Bookman Old Style"/>
        </w:rPr>
      </w:pPr>
    </w:p>
    <w:p w14:paraId="45183C8C">
      <w:pPr>
        <w:pStyle w:val="style0"/>
        <w:rPr>
          <w:rFonts w:ascii="Bookman Old Style" w:hAnsi="Bookman Old Style"/>
        </w:rPr>
      </w:pPr>
    </w:p>
    <w:p w14:paraId="4DD79AB4">
      <w:pPr>
        <w:pStyle w:val="style0"/>
        <w:rPr>
          <w:rFonts w:ascii="Bookman Old Style" w:hAnsi="Bookman Old Style"/>
        </w:rPr>
      </w:pPr>
    </w:p>
    <w:p w14:paraId="6356CF0B">
      <w:pPr>
        <w:pStyle w:val="style0"/>
        <w:rPr>
          <w:rFonts w:ascii="Bookman Old Style" w:hAnsi="Bookman Old Style"/>
        </w:rPr>
      </w:pPr>
    </w:p>
    <w:p w14:paraId="1451C92B">
      <w:pPr>
        <w:pStyle w:val="style0"/>
        <w:rPr>
          <w:rFonts w:ascii="Bookman Old Style" w:hAnsi="Bookman Old Style"/>
        </w:rPr>
      </w:pPr>
    </w:p>
    <w:p w14:paraId="209F26E1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Incomplete combu</w:t>
      </w:r>
      <w:r>
        <w:rPr>
          <w:rFonts w:ascii="Bookman Old Style" w:hAnsi="Bookman Old Style"/>
        </w:rPr>
        <w:t>stion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of  Pentane  may res</w:t>
      </w:r>
      <w:r>
        <w:rPr>
          <w:rFonts w:ascii="Bookman Old Style" w:hAnsi="Bookman Old Style"/>
        </w:rPr>
        <w:t xml:space="preserve">ult to environmental pollution </w:t>
      </w:r>
      <w:r>
        <w:rPr>
          <w:rFonts w:ascii="Bookman Old Style" w:hAnsi="Bookman Old Style"/>
        </w:rPr>
        <w:t>Write an equation to illustrate this combustion.</w:t>
      </w:r>
      <w:r>
        <w:rPr>
          <w:rFonts w:ascii="Bookman Old Style" w:hAnsi="Bookman Old Style"/>
        </w:rPr>
        <w:t xml:space="preserve">                             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(1mark)</w:t>
      </w:r>
    </w:p>
    <w:p w14:paraId="14A33851">
      <w:pPr>
        <w:pStyle w:val="style0"/>
        <w:rPr>
          <w:rFonts w:ascii="Bookman Old Style" w:hAnsi="Bookman Old Style"/>
        </w:rPr>
      </w:pPr>
    </w:p>
    <w:p w14:paraId="54B44634">
      <w:pPr>
        <w:pStyle w:val="style0"/>
        <w:rPr>
          <w:rFonts w:ascii="Bookman Old Style" w:hAnsi="Bookman Old Style"/>
        </w:rPr>
      </w:pPr>
    </w:p>
    <w:p w14:paraId="22F61D5F">
      <w:pPr>
        <w:pStyle w:val="style0"/>
        <w:rPr>
          <w:rFonts w:ascii="Bookman Old Style" w:hAnsi="Bookman Old Style"/>
        </w:rPr>
      </w:pPr>
    </w:p>
    <w:p w14:paraId="56D18F3D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The main component in natural gas is methane. Describe how methane in natural gas is formed.                                                     </w:t>
      </w:r>
      <w:r>
        <w:rPr>
          <w:rFonts w:ascii="Bookman Old Style" w:hAnsi="Bookman Old Style"/>
        </w:rPr>
        <w:t xml:space="preserve">                </w:t>
      </w:r>
      <w:r>
        <w:rPr>
          <w:rFonts w:ascii="Bookman Old Style" w:hAnsi="Bookman Old Style"/>
        </w:rPr>
        <w:t>(2marks)</w:t>
      </w:r>
    </w:p>
    <w:p w14:paraId="40710D2C">
      <w:pPr>
        <w:pStyle w:val="style0"/>
        <w:rPr>
          <w:rFonts w:ascii="Bookman Old Style" w:hAnsi="Bookman Old Style"/>
        </w:rPr>
      </w:pPr>
    </w:p>
    <w:p w14:paraId="4C132E0B">
      <w:pPr>
        <w:pStyle w:val="style0"/>
        <w:rPr>
          <w:rFonts w:ascii="Bookman Old Style" w:hAnsi="Bookman Old Style"/>
        </w:rPr>
      </w:pPr>
    </w:p>
    <w:p w14:paraId="16DA4CC4">
      <w:pPr>
        <w:pStyle w:val="style0"/>
        <w:rPr>
          <w:rFonts w:ascii="Bookman Old Style" w:hAnsi="Bookman Old Style"/>
        </w:rPr>
      </w:pPr>
    </w:p>
    <w:p w14:paraId="4FBFBCD7">
      <w:pPr>
        <w:pStyle w:val="style0"/>
        <w:rPr>
          <w:rFonts w:ascii="Bookman Old Style" w:hAnsi="Bookman Old Style"/>
        </w:rPr>
      </w:pPr>
    </w:p>
    <w:p w14:paraId="09BC6272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Describe how </w:t>
      </w:r>
      <w:r>
        <w:rPr>
          <w:rFonts w:ascii="Bookman Old Style" w:hAnsi="Bookman Old Style"/>
        </w:rPr>
        <w:t xml:space="preserve">methane is prepared from sodium ethanoate salt in the laboratory.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(3marks)</w:t>
      </w:r>
    </w:p>
    <w:p w14:paraId="1B1956D4">
      <w:pPr>
        <w:pStyle w:val="style0"/>
        <w:rPr>
          <w:rFonts w:ascii="Bookman Old Style" w:hAnsi="Bookman Old Style"/>
        </w:rPr>
      </w:pPr>
    </w:p>
    <w:p w14:paraId="3624CB53">
      <w:pPr>
        <w:pStyle w:val="style0"/>
        <w:rPr>
          <w:rFonts w:ascii="Bookman Old Style" w:hAnsi="Bookman Old Style"/>
        </w:rPr>
      </w:pPr>
    </w:p>
    <w:p w14:paraId="3C98ED7E">
      <w:pPr>
        <w:pStyle w:val="style0"/>
        <w:rPr>
          <w:rFonts w:ascii="Bookman Old Style" w:hAnsi="Bookman Old Style"/>
        </w:rPr>
      </w:pPr>
    </w:p>
    <w:p w14:paraId="51DBD968">
      <w:pPr>
        <w:pStyle w:val="style0"/>
        <w:rPr>
          <w:rFonts w:ascii="Bookman Old Style" w:hAnsi="Bookman Old Style"/>
        </w:rPr>
      </w:pPr>
    </w:p>
    <w:p w14:paraId="7A30546D">
      <w:pPr>
        <w:pStyle w:val="style0"/>
        <w:rPr>
          <w:rFonts w:ascii="Bookman Old Style" w:hAnsi="Bookman Old Style"/>
        </w:rPr>
      </w:pPr>
    </w:p>
    <w:p w14:paraId="2B23DE26">
      <w:pPr>
        <w:pStyle w:val="style0"/>
        <w:rPr>
          <w:rFonts w:ascii="Bookman Old Style" w:hAnsi="Bookman Old Style"/>
        </w:rPr>
      </w:pPr>
    </w:p>
    <w:p w14:paraId="1A0E17B9">
      <w:pPr>
        <w:pStyle w:val="style179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Study the flow chart below and </w:t>
      </w:r>
      <w:r>
        <w:rPr>
          <w:rFonts w:ascii="Bookman Old Style" w:hAnsi="Bookman Old Style"/>
        </w:rPr>
        <w:t xml:space="preserve">answer </w:t>
      </w:r>
      <w:r>
        <w:rPr>
          <w:rFonts w:ascii="Bookman Old Style" w:hAnsi="Bookman Old Style"/>
        </w:rPr>
        <w:t xml:space="preserve">the questions </w:t>
      </w:r>
      <w:r>
        <w:rPr>
          <w:rFonts w:ascii="Bookman Old Style" w:hAnsi="Bookman Old Style"/>
        </w:rPr>
        <w:t>that follow.</w:t>
      </w:r>
    </w:p>
    <w:p w14:paraId="29B0C55D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</w:t>
      </w:r>
      <w:r>
        <w:rPr>
          <w:rFonts w:ascii="Bookman Old Style" w:hAnsi="Bookman Old Style"/>
          <w:noProof/>
          <w:lang w:val="en-US"/>
        </w:rPr>
        <w:drawing>
          <wp:inline distL="0" distT="0" distB="0" distR="0">
            <wp:extent cx="1419225" cy="3436017"/>
            <wp:effectExtent l="19050" t="0" r="9525" b="0"/>
            <wp:docPr id="1026" name="Picture 2" descr="C:\Users\NYASEC\Pictures\2021-08-09 l\l 002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61538" t="3030" r="20193" b="64803"/>
                    <a:stretch/>
                  </pic:blipFill>
                  <pic:spPr>
                    <a:xfrm rot="0">
                      <a:off x="0" y="0"/>
                      <a:ext cx="1419225" cy="343601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03A40">
      <w:pPr>
        <w:pStyle w:val="style179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Write the equation that occur in step </w:t>
      </w:r>
      <w:r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.                            </w:t>
      </w:r>
      <w:r>
        <w:rPr>
          <w:rFonts w:ascii="Bookman Old Style" w:hAnsi="Bookman Old Style"/>
        </w:rPr>
        <w:t xml:space="preserve">                </w:t>
      </w:r>
      <w:r>
        <w:rPr>
          <w:rFonts w:ascii="Bookman Old Style" w:hAnsi="Bookman Old Style"/>
        </w:rPr>
        <w:t>(1mark)</w:t>
      </w:r>
    </w:p>
    <w:p w14:paraId="2117B5AB">
      <w:pPr>
        <w:pStyle w:val="style0"/>
        <w:rPr>
          <w:rFonts w:ascii="Bookman Old Style" w:hAnsi="Bookman Old Style"/>
        </w:rPr>
      </w:pPr>
    </w:p>
    <w:p w14:paraId="25A123E2">
      <w:pPr>
        <w:pStyle w:val="style0"/>
        <w:rPr>
          <w:rFonts w:ascii="Bookman Old Style" w:hAnsi="Bookman Old Style"/>
        </w:rPr>
      </w:pPr>
    </w:p>
    <w:p w14:paraId="31EA68DF">
      <w:pPr>
        <w:pStyle w:val="style179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Name the catalyst used in step 1.                                                     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(1mark)</w:t>
      </w:r>
    </w:p>
    <w:p w14:paraId="08C60FB4">
      <w:pPr>
        <w:pStyle w:val="style0"/>
        <w:rPr>
          <w:rFonts w:ascii="Bookman Old Style" w:hAnsi="Bookman Old Style"/>
        </w:rPr>
      </w:pPr>
    </w:p>
    <w:p w14:paraId="315513F4">
      <w:pPr>
        <w:pStyle w:val="style0"/>
        <w:rPr>
          <w:rFonts w:ascii="Bookman Old Style" w:hAnsi="Bookman Old Style"/>
        </w:rPr>
      </w:pPr>
    </w:p>
    <w:p w14:paraId="27EB4DE3">
      <w:pPr>
        <w:pStyle w:val="style179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Nam</w:t>
      </w:r>
      <w:r>
        <w:rPr>
          <w:rFonts w:ascii="Bookman Old Style" w:hAnsi="Bookman Old Style"/>
        </w:rPr>
        <w:t>e two substances that are removed from  air  to prevent poisoning of the catalyst 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( 2 marks)</w:t>
      </w:r>
    </w:p>
    <w:p w14:paraId="0917B391">
      <w:pPr>
        <w:pStyle w:val="style179"/>
        <w:rPr>
          <w:rFonts w:ascii="Bookman Old Style" w:hAnsi="Bookman Old Style"/>
        </w:rPr>
      </w:pPr>
    </w:p>
    <w:p w14:paraId="6D507AB2">
      <w:pPr>
        <w:pStyle w:val="style179"/>
        <w:rPr>
          <w:rFonts w:ascii="Bookman Old Style" w:hAnsi="Bookman Old Style"/>
        </w:rPr>
      </w:pPr>
    </w:p>
    <w:p w14:paraId="437FE145">
      <w:pPr>
        <w:pStyle w:val="style179"/>
        <w:rPr>
          <w:rFonts w:ascii="Bookman Old Style" w:hAnsi="Bookman Old Style"/>
        </w:rPr>
      </w:pPr>
    </w:p>
    <w:p w14:paraId="1BF1EF68">
      <w:pPr>
        <w:pStyle w:val="style179"/>
        <w:rPr>
          <w:rFonts w:ascii="Bookman Old Style" w:hAnsi="Bookman Old Style"/>
        </w:rPr>
      </w:pPr>
    </w:p>
    <w:p w14:paraId="2B7A2C5E">
      <w:pPr>
        <w:pStyle w:val="style179"/>
        <w:rPr>
          <w:rFonts w:ascii="Bookman Old Style" w:hAnsi="Bookman Old Style"/>
        </w:rPr>
      </w:pPr>
    </w:p>
    <w:p w14:paraId="0904E5D9">
      <w:pPr>
        <w:pStyle w:val="style179"/>
        <w:numPr>
          <w:ilvl w:val="0"/>
          <w:numId w:val="3"/>
        </w:numPr>
        <w:spacing w:lineRule="auto" w:lin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Name;                                                                                       </w:t>
      </w:r>
      <w:r>
        <w:rPr>
          <w:rFonts w:ascii="Bookman Old Style" w:hAnsi="Bookman Old Style"/>
        </w:rPr>
        <w:t xml:space="preserve">      </w:t>
      </w:r>
      <w:r>
        <w:rPr>
          <w:rFonts w:ascii="Bookman Old Style" w:hAnsi="Bookman Old Style"/>
        </w:rPr>
        <w:t>(2 marks)</w:t>
      </w:r>
    </w:p>
    <w:p w14:paraId="1BF26530">
      <w:pPr>
        <w:pStyle w:val="style179"/>
        <w:numPr>
          <w:ilvl w:val="0"/>
          <w:numId w:val="4"/>
        </w:numPr>
        <w:spacing w:lineRule="auto" w:line="240"/>
        <w:rPr>
          <w:rFonts w:ascii="Bookman Old Style" w:hAnsi="Bookman Old Style"/>
        </w:rPr>
      </w:pPr>
      <w:r>
        <w:rPr>
          <w:rFonts w:ascii="Bookman Old Style" w:hAnsi="Bookman Old Style"/>
        </w:rPr>
        <w:t>The brown gas R</w:t>
      </w:r>
    </w:p>
    <w:p w14:paraId="3D20B47C">
      <w:pPr>
        <w:pStyle w:val="style0"/>
        <w:rPr>
          <w:rFonts w:ascii="Bookman Old Style" w:hAnsi="Bookman Old Style"/>
        </w:rPr>
      </w:pPr>
    </w:p>
    <w:p w14:paraId="2AB8CEEB">
      <w:pPr>
        <w:pStyle w:val="style179"/>
        <w:numPr>
          <w:ilvl w:val="0"/>
          <w:numId w:val="4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Liquid T</w:t>
      </w:r>
    </w:p>
    <w:p w14:paraId="0EE6C6FF">
      <w:pPr>
        <w:pStyle w:val="style179"/>
        <w:rPr>
          <w:rFonts w:ascii="Bookman Old Style" w:hAnsi="Bookman Old Style"/>
        </w:rPr>
      </w:pPr>
    </w:p>
    <w:p w14:paraId="466CCBE6">
      <w:pPr>
        <w:pStyle w:val="style0"/>
        <w:rPr>
          <w:rFonts w:ascii="Bookman Old Style" w:hAnsi="Bookman Old Style"/>
        </w:rPr>
      </w:pPr>
    </w:p>
    <w:p w14:paraId="56D71749">
      <w:pPr>
        <w:pStyle w:val="style179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Nitric acid produced in this process contains 65% and 35% water. How can the concentration  of the acid increased?                               </w:t>
      </w:r>
      <w:r>
        <w:rPr>
          <w:rFonts w:ascii="Bookman Old Style" w:hAnsi="Bookman Old Style"/>
        </w:rPr>
        <w:t xml:space="preserve">          </w:t>
      </w:r>
      <w:r>
        <w:rPr>
          <w:rFonts w:ascii="Bookman Old Style" w:hAnsi="Bookman Old Style"/>
        </w:rPr>
        <w:t>( 1mark)</w:t>
      </w:r>
    </w:p>
    <w:p w14:paraId="14A53878">
      <w:pPr>
        <w:pStyle w:val="style0"/>
        <w:rPr>
          <w:rFonts w:ascii="Bookman Old Style" w:hAnsi="Bookman Old Style"/>
        </w:rPr>
      </w:pPr>
    </w:p>
    <w:p w14:paraId="21740B1E">
      <w:pPr>
        <w:pStyle w:val="style0"/>
        <w:rPr>
          <w:rFonts w:ascii="Bookman Old Style" w:hAnsi="Bookman Old Style"/>
        </w:rPr>
      </w:pPr>
    </w:p>
    <w:p w14:paraId="7BDB4839">
      <w:pPr>
        <w:pStyle w:val="style179"/>
        <w:numPr>
          <w:ilvl w:val="0"/>
          <w:numId w:val="3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two uses of ammonium nitrate.                                     </w:t>
      </w:r>
      <w:r>
        <w:rPr>
          <w:rFonts w:ascii="Bookman Old Style" w:hAnsi="Bookman Old Style"/>
        </w:rPr>
        <w:t xml:space="preserve">          </w:t>
      </w:r>
      <w:r>
        <w:rPr>
          <w:rFonts w:ascii="Bookman Old Style" w:hAnsi="Bookman Old Style"/>
        </w:rPr>
        <w:t>(2marks)</w:t>
      </w:r>
    </w:p>
    <w:p w14:paraId="266EBA1B">
      <w:pPr>
        <w:pStyle w:val="style0"/>
        <w:spacing w:before="240"/>
        <w:rPr>
          <w:rFonts w:ascii="Bookman Old Style" w:hAnsi="Bookman Old Style"/>
        </w:rPr>
      </w:pPr>
    </w:p>
    <w:p w14:paraId="00E659FB">
      <w:pPr>
        <w:pStyle w:val="style0"/>
        <w:spacing w:before="240"/>
        <w:rPr>
          <w:rFonts w:ascii="Bookman Old Style" w:hAnsi="Bookman Old Style"/>
        </w:rPr>
      </w:pPr>
    </w:p>
    <w:p w14:paraId="2016A031">
      <w:pPr>
        <w:pStyle w:val="style179"/>
        <w:numPr>
          <w:ilvl w:val="0"/>
          <w:numId w:val="1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A ho</w:t>
      </w:r>
      <w:r>
        <w:rPr>
          <w:rFonts w:ascii="Bookman Old Style" w:hAnsi="Bookman Old Style"/>
        </w:rPr>
        <w:t>mologous series of hydroca</w:t>
      </w:r>
      <w:r>
        <w:rPr>
          <w:rFonts w:ascii="Bookman Old Style" w:hAnsi="Bookman Old Style"/>
        </w:rPr>
        <w:t>rbons has the general formula C</w:t>
      </w:r>
      <w:r>
        <w:rPr>
          <w:rFonts w:ascii="Bookman Old Style" w:hAnsi="Bookman Old Style"/>
          <w:vertAlign w:val="subscript"/>
        </w:rPr>
        <w:t>n</w:t>
      </w:r>
      <w:r>
        <w:rPr>
          <w:rFonts w:ascii="Bookman Old Style" w:hAnsi="Bookman Old Style"/>
        </w:rPr>
        <w:t>H</w:t>
      </w:r>
      <w:r>
        <w:rPr>
          <w:rFonts w:ascii="Bookman Old Style" w:hAnsi="Bookman Old Style"/>
          <w:vertAlign w:val="subscript"/>
        </w:rPr>
        <w:t>2n-2</w:t>
      </w:r>
      <w:r>
        <w:rPr>
          <w:rFonts w:ascii="Bookman Old Style" w:hAnsi="Bookman Old Style"/>
        </w:rPr>
        <w:t>.</w:t>
      </w:r>
    </w:p>
    <w:p w14:paraId="1F0C3F83">
      <w:pPr>
        <w:pStyle w:val="style179"/>
        <w:numPr>
          <w:ilvl w:val="0"/>
          <w:numId w:val="5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Give the third member of the series.                                       </w:t>
      </w:r>
      <w:r>
        <w:rPr>
          <w:rFonts w:ascii="Bookman Old Style" w:hAnsi="Bookman Old Style"/>
        </w:rPr>
        <w:t xml:space="preserve">            </w:t>
      </w:r>
      <w:r>
        <w:rPr>
          <w:rFonts w:ascii="Bookman Old Style" w:hAnsi="Bookman Old Style"/>
        </w:rPr>
        <w:t>(1mark)</w:t>
      </w:r>
    </w:p>
    <w:p w14:paraId="33ED3D0D">
      <w:pPr>
        <w:pStyle w:val="style0"/>
        <w:spacing w:before="240"/>
        <w:rPr>
          <w:rFonts w:ascii="Bookman Old Style" w:hAnsi="Bookman Old Style"/>
        </w:rPr>
      </w:pPr>
    </w:p>
    <w:p w14:paraId="2F4BDD40">
      <w:pPr>
        <w:pStyle w:val="style0"/>
        <w:spacing w:before="240"/>
        <w:rPr>
          <w:rFonts w:ascii="Bookman Old Style" w:hAnsi="Bookman Old Style"/>
        </w:rPr>
      </w:pPr>
    </w:p>
    <w:p w14:paraId="0C73A0F4">
      <w:pPr>
        <w:pStyle w:val="style179"/>
        <w:numPr>
          <w:ilvl w:val="0"/>
          <w:numId w:val="5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Give the equations for reactions  between the third member of the series  and excess:</w:t>
      </w:r>
    </w:p>
    <w:p w14:paraId="4AF2716A">
      <w:pPr>
        <w:pStyle w:val="style179"/>
        <w:numPr>
          <w:ilvl w:val="0"/>
          <w:numId w:val="6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Hydrogen iodide.                                                                  </w:t>
      </w:r>
      <w:r>
        <w:rPr>
          <w:rFonts w:ascii="Bookman Old Style" w:hAnsi="Bookman Old Style"/>
        </w:rPr>
        <w:t xml:space="preserve">      </w:t>
      </w:r>
      <w:r>
        <w:rPr>
          <w:rFonts w:ascii="Bookman Old Style" w:hAnsi="Bookman Old Style"/>
        </w:rPr>
        <w:t>(2marks)</w:t>
      </w:r>
    </w:p>
    <w:p w14:paraId="51F5DD9D">
      <w:pPr>
        <w:pStyle w:val="style0"/>
        <w:spacing w:before="240"/>
        <w:rPr>
          <w:rFonts w:ascii="Bookman Old Style" w:hAnsi="Bookman Old Style"/>
        </w:rPr>
      </w:pPr>
    </w:p>
    <w:p w14:paraId="6043B9FB">
      <w:pPr>
        <w:pStyle w:val="style0"/>
        <w:spacing w:before="240"/>
        <w:rPr>
          <w:rFonts w:ascii="Bookman Old Style" w:hAnsi="Bookman Old Style"/>
        </w:rPr>
      </w:pPr>
    </w:p>
    <w:p w14:paraId="2142CC3E">
      <w:pPr>
        <w:pStyle w:val="style0"/>
        <w:spacing w:before="240"/>
        <w:rPr>
          <w:rFonts w:ascii="Bookman Old Style" w:hAnsi="Bookman Old Style"/>
        </w:rPr>
      </w:pPr>
    </w:p>
    <w:p w14:paraId="1AA23C3E">
      <w:pPr>
        <w:pStyle w:val="style179"/>
        <w:numPr>
          <w:ilvl w:val="0"/>
          <w:numId w:val="6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Hydrogen gas in the presence of a nickel catalyst.           </w:t>
      </w:r>
      <w:r>
        <w:rPr>
          <w:rFonts w:ascii="Bookman Old Style" w:hAnsi="Bookman Old Style"/>
        </w:rPr>
        <w:t xml:space="preserve">           </w:t>
      </w:r>
      <w:r>
        <w:rPr>
          <w:rFonts w:ascii="Bookman Old Style" w:hAnsi="Bookman Old Style"/>
        </w:rPr>
        <w:t>(2marks)</w:t>
      </w:r>
    </w:p>
    <w:p w14:paraId="5CEDE892">
      <w:pPr>
        <w:pStyle w:val="style0"/>
        <w:spacing w:before="240"/>
        <w:rPr>
          <w:rFonts w:ascii="Bookman Old Style" w:hAnsi="Bookman Old Style"/>
        </w:rPr>
      </w:pPr>
    </w:p>
    <w:p w14:paraId="2DFFFEE9">
      <w:pPr>
        <w:pStyle w:val="style0"/>
        <w:spacing w:before="240"/>
        <w:rPr>
          <w:rFonts w:ascii="Bookman Old Style" w:hAnsi="Bookman Old Style"/>
        </w:rPr>
      </w:pPr>
    </w:p>
    <w:p w14:paraId="50E2EA44">
      <w:pPr>
        <w:pStyle w:val="style179"/>
        <w:numPr>
          <w:ilvl w:val="0"/>
          <w:numId w:val="6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Give one application of hydrogenation</w:t>
      </w:r>
      <w:r>
        <w:rPr>
          <w:rFonts w:ascii="Bookman Old Style" w:hAnsi="Bookman Old Style"/>
        </w:rPr>
        <w:t xml:space="preserve">  process in food industry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(1mark)</w:t>
      </w:r>
    </w:p>
    <w:p w14:paraId="2C420055">
      <w:pPr>
        <w:pStyle w:val="style0"/>
        <w:spacing w:before="240"/>
        <w:rPr>
          <w:rFonts w:ascii="Bookman Old Style" w:hAnsi="Bookman Old Style"/>
        </w:rPr>
      </w:pPr>
    </w:p>
    <w:p w14:paraId="7B13773F">
      <w:pPr>
        <w:pStyle w:val="style179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Draw the structural formula of each of the following compounds.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(3marks)</w:t>
      </w:r>
    </w:p>
    <w:p w14:paraId="34D298D5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(i).  Pentan-1-ol</w:t>
      </w:r>
      <w:r>
        <w:rPr>
          <w:rFonts w:ascii="Bookman Old Style" w:hAnsi="Bookman Old Style"/>
        </w:rPr>
        <w:t>.</w:t>
      </w:r>
    </w:p>
    <w:p w14:paraId="0E3E016B">
      <w:pPr>
        <w:pStyle w:val="style0"/>
        <w:rPr>
          <w:rFonts w:ascii="Bookman Old Style" w:hAnsi="Bookman Old Style"/>
        </w:rPr>
      </w:pPr>
    </w:p>
    <w:p w14:paraId="7BC917C5">
      <w:pPr>
        <w:pStyle w:val="style0"/>
        <w:rPr>
          <w:rFonts w:ascii="Bookman Old Style" w:hAnsi="Bookman Old Style"/>
        </w:rPr>
      </w:pPr>
    </w:p>
    <w:p w14:paraId="6CA1DFB8">
      <w:pPr>
        <w:pStyle w:val="style0"/>
        <w:rPr>
          <w:rFonts w:ascii="Bookman Old Style" w:hAnsi="Bookman Old Style"/>
        </w:rPr>
      </w:pPr>
    </w:p>
    <w:p w14:paraId="19107920">
      <w:pPr>
        <w:pStyle w:val="style0"/>
        <w:rPr>
          <w:rFonts w:ascii="Bookman Old Style" w:hAnsi="Bookman Old Style"/>
        </w:rPr>
      </w:pPr>
    </w:p>
    <w:p w14:paraId="28038E07">
      <w:pPr>
        <w:pStyle w:val="style0"/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(ii). 2,3-dichloro</w:t>
      </w:r>
      <w:r>
        <w:rPr>
          <w:rFonts w:ascii="Bookman Old Style" w:hAnsi="Bookman Old Style"/>
        </w:rPr>
        <w:t>butan-1-ol</w:t>
      </w:r>
      <w:r>
        <w:rPr>
          <w:rFonts w:ascii="Bookman Old Style" w:hAnsi="Bookman Old Style"/>
        </w:rPr>
        <w:t>.</w:t>
      </w:r>
    </w:p>
    <w:p w14:paraId="2B6C6E5F">
      <w:pPr>
        <w:pStyle w:val="style0"/>
        <w:spacing w:before="240"/>
        <w:rPr>
          <w:rFonts w:ascii="Bookman Old Style" w:hAnsi="Bookman Old Style"/>
        </w:rPr>
      </w:pPr>
    </w:p>
    <w:p w14:paraId="79D30574">
      <w:pPr>
        <w:pStyle w:val="style0"/>
        <w:spacing w:before="240"/>
        <w:rPr>
          <w:rFonts w:ascii="Bookman Old Style" w:hAnsi="Bookman Old Style"/>
        </w:rPr>
      </w:pPr>
    </w:p>
    <w:p w14:paraId="2F853644">
      <w:pPr>
        <w:pStyle w:val="style0"/>
        <w:spacing w:before="240"/>
        <w:rPr>
          <w:rFonts w:ascii="Bookman Old Style" w:hAnsi="Bookman Old Style"/>
        </w:rPr>
      </w:pPr>
    </w:p>
    <w:p w14:paraId="247FA3C0">
      <w:pPr>
        <w:pStyle w:val="style0"/>
        <w:spacing w:before="240"/>
        <w:rPr>
          <w:rFonts w:ascii="Bookman Old Style" w:hAnsi="Bookman Old Style"/>
        </w:rPr>
      </w:pPr>
    </w:p>
    <w:p w14:paraId="4FB9B672">
      <w:pPr>
        <w:pStyle w:val="style0"/>
        <w:spacing w:before="240"/>
        <w:rPr>
          <w:rFonts w:ascii="Bookman Old Style" w:hAnsi="Bookman Old Style"/>
        </w:rPr>
      </w:pPr>
    </w:p>
    <w:p w14:paraId="22990803">
      <w:pPr>
        <w:pStyle w:val="style0"/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(iii). ethylethanoate.</w:t>
      </w:r>
    </w:p>
    <w:p w14:paraId="63D51156">
      <w:pPr>
        <w:pStyle w:val="style0"/>
        <w:spacing w:before="240"/>
        <w:rPr>
          <w:rFonts w:ascii="Bookman Old Style" w:hAnsi="Bookman Old Style"/>
        </w:rPr>
      </w:pPr>
    </w:p>
    <w:p w14:paraId="0006FD91">
      <w:pPr>
        <w:pStyle w:val="style0"/>
        <w:spacing w:before="240"/>
        <w:rPr>
          <w:rFonts w:ascii="Bookman Old Style" w:hAnsi="Bookman Old Style"/>
        </w:rPr>
      </w:pPr>
    </w:p>
    <w:p w14:paraId="273A57AE">
      <w:pPr>
        <w:pStyle w:val="style0"/>
        <w:spacing w:before="240"/>
        <w:rPr>
          <w:rFonts w:ascii="Bookman Old Style" w:hAnsi="Bookman Old Style"/>
        </w:rPr>
      </w:pPr>
    </w:p>
    <w:p w14:paraId="044263F1">
      <w:pPr>
        <w:pStyle w:val="style0"/>
        <w:spacing w:before="240"/>
        <w:rPr>
          <w:rFonts w:ascii="Bookman Old Style" w:hAnsi="Bookman Old Style"/>
        </w:rPr>
      </w:pPr>
    </w:p>
    <w:p w14:paraId="0200B85F">
      <w:pPr>
        <w:pStyle w:val="style0"/>
        <w:spacing w:before="240"/>
        <w:rPr>
          <w:rFonts w:ascii="Bookman Old Style" w:hAnsi="Bookman Old Style"/>
        </w:rPr>
      </w:pPr>
    </w:p>
    <w:p w14:paraId="70ADC13E">
      <w:pPr>
        <w:pStyle w:val="style179"/>
        <w:numPr>
          <w:ilvl w:val="0"/>
          <w:numId w:val="1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The boiling point of butanol is 98</w:t>
      </w:r>
      <w:r>
        <w:rPr>
          <w:rFonts w:ascii="Bookman Old Style" w:hAnsi="Bookman Old Style"/>
          <w:vertAlign w:val="superscript"/>
        </w:rPr>
        <w:t>°</w:t>
      </w:r>
      <w:r>
        <w:rPr>
          <w:rFonts w:ascii="Bookman Old Style" w:hAnsi="Bookman Old Style"/>
        </w:rPr>
        <w:t>c and boiling point of butane is -5</w:t>
      </w:r>
      <w:r>
        <w:rPr>
          <w:rFonts w:ascii="Bookman Old Style" w:hAnsi="Bookman Old Style"/>
          <w:vertAlign w:val="superscript"/>
        </w:rPr>
        <w:t>°</w:t>
      </w:r>
      <w:r>
        <w:rPr>
          <w:rFonts w:ascii="Bookman Old Style" w:hAnsi="Bookman Old Style"/>
        </w:rPr>
        <w:t xml:space="preserve">c. Explain.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(2marks)</w:t>
      </w:r>
    </w:p>
    <w:p w14:paraId="54DB5239">
      <w:pPr>
        <w:pStyle w:val="style0"/>
        <w:spacing w:before="240"/>
        <w:rPr>
          <w:rFonts w:ascii="Bookman Old Style" w:hAnsi="Bookman Old Style"/>
        </w:rPr>
      </w:pPr>
    </w:p>
    <w:p w14:paraId="7CEE386F">
      <w:pPr>
        <w:pStyle w:val="style0"/>
        <w:spacing w:before="240"/>
        <w:rPr>
          <w:rFonts w:ascii="Bookman Old Style" w:hAnsi="Bookman Old Style"/>
        </w:rPr>
      </w:pPr>
    </w:p>
    <w:p w14:paraId="59F7F175">
      <w:pPr>
        <w:pStyle w:val="style179"/>
        <w:numPr>
          <w:ilvl w:val="0"/>
          <w:numId w:val="1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Pentane is miscible with both  ethanol  and pentanoic  acid. Explain how to obtain pentane from the mixture</w:t>
      </w:r>
      <w:r>
        <w:rPr>
          <w:rFonts w:ascii="Bookman Old Style" w:hAnsi="Bookman Old Style"/>
        </w:rPr>
        <w:t xml:space="preserve"> of;</w:t>
      </w:r>
    </w:p>
    <w:p w14:paraId="17F70E84">
      <w:pPr>
        <w:pStyle w:val="style179"/>
        <w:numPr>
          <w:ilvl w:val="0"/>
          <w:numId w:val="7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Pentane and ethanol using water.                              </w:t>
      </w:r>
      <w:r>
        <w:rPr>
          <w:rFonts w:ascii="Bookman Old Style" w:hAnsi="Bookman Old Style"/>
        </w:rPr>
        <w:t xml:space="preserve">               </w:t>
      </w:r>
      <w:r>
        <w:rPr>
          <w:rFonts w:ascii="Bookman Old Style" w:hAnsi="Bookman Old Style"/>
        </w:rPr>
        <w:t>(2 marks)</w:t>
      </w:r>
    </w:p>
    <w:p w14:paraId="7BF49ED6">
      <w:pPr>
        <w:pStyle w:val="style0"/>
        <w:spacing w:before="240"/>
        <w:rPr>
          <w:rFonts w:ascii="Bookman Old Style" w:hAnsi="Bookman Old Style"/>
        </w:rPr>
      </w:pPr>
    </w:p>
    <w:p w14:paraId="727E837B">
      <w:pPr>
        <w:pStyle w:val="style0"/>
        <w:spacing w:before="240"/>
        <w:rPr>
          <w:rFonts w:ascii="Bookman Old Style" w:hAnsi="Bookman Old Style"/>
        </w:rPr>
      </w:pPr>
    </w:p>
    <w:p w14:paraId="7A86FCBE">
      <w:pPr>
        <w:pStyle w:val="style0"/>
        <w:spacing w:before="240"/>
        <w:rPr>
          <w:rFonts w:ascii="Bookman Old Style" w:hAnsi="Bookman Old Style"/>
        </w:rPr>
      </w:pPr>
    </w:p>
    <w:p w14:paraId="279AF6FE">
      <w:pPr>
        <w:pStyle w:val="style0"/>
        <w:spacing w:before="240"/>
        <w:rPr>
          <w:rFonts w:ascii="Bookman Old Style" w:hAnsi="Bookman Old Style"/>
        </w:rPr>
      </w:pPr>
    </w:p>
    <w:p w14:paraId="7F022C63">
      <w:pPr>
        <w:pStyle w:val="style179"/>
        <w:numPr>
          <w:ilvl w:val="0"/>
          <w:numId w:val="7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Pentane and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pentanoic acid </w:t>
      </w:r>
      <w:r>
        <w:rPr>
          <w:rFonts w:ascii="Bookman Old Style" w:hAnsi="Bookman Old Style"/>
        </w:rPr>
        <w:t>using sodium h</w:t>
      </w:r>
      <w:r>
        <w:rPr>
          <w:rFonts w:ascii="Bookman Old Style" w:hAnsi="Bookman Old Style"/>
        </w:rPr>
        <w:t>ydroxide solu</w:t>
      </w:r>
      <w:r>
        <w:rPr>
          <w:rFonts w:ascii="Bookman Old Style" w:hAnsi="Bookman Old Style"/>
        </w:rPr>
        <w:t xml:space="preserve">tion.    </w:t>
      </w:r>
      <w:r>
        <w:rPr>
          <w:rFonts w:ascii="Bookman Old Style" w:hAnsi="Bookman Old Style"/>
        </w:rPr>
        <w:t>(2marks)</w:t>
      </w:r>
    </w:p>
    <w:p w14:paraId="116DC210">
      <w:pPr>
        <w:pStyle w:val="style0"/>
        <w:spacing w:before="240"/>
        <w:rPr>
          <w:rFonts w:ascii="Bookman Old Style" w:hAnsi="Bookman Old Style"/>
        </w:rPr>
      </w:pPr>
    </w:p>
    <w:p w14:paraId="3ABA8919">
      <w:pPr>
        <w:pStyle w:val="style0"/>
        <w:spacing w:before="240"/>
        <w:rPr>
          <w:rFonts w:ascii="Bookman Old Style" w:hAnsi="Bookman Old Style"/>
        </w:rPr>
      </w:pPr>
    </w:p>
    <w:p w14:paraId="212A6125">
      <w:pPr>
        <w:pStyle w:val="style0"/>
        <w:spacing w:before="240"/>
        <w:rPr>
          <w:rFonts w:ascii="Bookman Old Style" w:hAnsi="Bookman Old Style"/>
        </w:rPr>
      </w:pPr>
    </w:p>
    <w:p w14:paraId="71DD92D8">
      <w:pPr>
        <w:pStyle w:val="style0"/>
        <w:spacing w:before="240"/>
        <w:rPr>
          <w:rFonts w:ascii="Bookman Old Style" w:hAnsi="Bookman Old Style"/>
        </w:rPr>
      </w:pPr>
    </w:p>
    <w:p w14:paraId="5C575078">
      <w:pPr>
        <w:pStyle w:val="style179"/>
        <w:numPr>
          <w:ilvl w:val="0"/>
          <w:numId w:val="7"/>
        </w:numPr>
        <w:spacing w:before="240"/>
        <w:rPr>
          <w:rFonts w:ascii="Bookman Old Style" w:hAnsi="Bookman Old Style"/>
        </w:rPr>
      </w:pPr>
      <w:r>
        <w:rPr>
          <w:rFonts w:ascii="Bookman Old Style" w:hAnsi="Bookman Old Style"/>
        </w:rPr>
        <w:t>State two uses of</w:t>
      </w:r>
      <w:r>
        <w:rPr>
          <w:rFonts w:ascii="Bookman Old Style" w:hAnsi="Bookman Old Style"/>
        </w:rPr>
        <w:t xml:space="preserve"> alcohols.</w:t>
      </w:r>
      <w:r>
        <w:rPr>
          <w:rFonts w:ascii="Bookman Old Style" w:hAnsi="Bookman Old Style"/>
        </w:rPr>
        <w:t xml:space="preserve">                                             </w:t>
      </w:r>
      <w:r>
        <w:rPr>
          <w:rFonts w:ascii="Bookman Old Style" w:hAnsi="Bookman Old Style"/>
        </w:rPr>
        <w:t xml:space="preserve">       </w:t>
      </w:r>
      <w:r>
        <w:rPr>
          <w:rFonts w:ascii="Bookman Old Style" w:hAnsi="Bookman Old Style"/>
        </w:rPr>
        <w:t>(2marks)</w:t>
      </w:r>
    </w:p>
    <w:p w14:paraId="1CB6E9EE">
      <w:pPr>
        <w:pStyle w:val="style0"/>
        <w:spacing w:before="240"/>
        <w:rPr>
          <w:rFonts w:ascii="Bookman Old Style" w:hAnsi="Bookman Old Style"/>
        </w:rPr>
      </w:pPr>
    </w:p>
    <w:p w14:paraId="30391D3D">
      <w:pPr>
        <w:pStyle w:val="style0"/>
        <w:spacing w:before="240"/>
        <w:rPr>
          <w:rFonts w:ascii="Bookman Old Style" w:hAnsi="Bookman Old Style"/>
        </w:rPr>
      </w:pPr>
    </w:p>
    <w:p w14:paraId="1A237578">
      <w:pPr>
        <w:pStyle w:val="style0"/>
        <w:rPr>
          <w:rFonts w:ascii="Bookman Old Style" w:hAnsi="Bookman Old Style"/>
        </w:rPr>
      </w:pPr>
    </w:p>
    <w:p w14:paraId="5D5E3AEF">
      <w:pPr>
        <w:pStyle w:val="style0"/>
        <w:rPr>
          <w:rFonts w:ascii="Bookman Old Style" w:hAnsi="Bookman Old Style"/>
        </w:rPr>
      </w:pPr>
    </w:p>
    <w:sectPr>
      <w:footerReference w:type="default" r:id="rId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3210E1A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0626EA1E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53C8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1CDECD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152EDE14"/>
    <w:lvl w:ilvl="0" w:tplc="34FC1A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F3AEED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AEBE43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E1D0A4EA"/>
    <w:lvl w:ilvl="0" w:tplc="F042D9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8214D374"/>
    <w:lvl w:ilvl="0" w:tplc="BB0AF3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GB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 Grid1"/>
    <w:basedOn w:val="style105"/>
    <w:next w:val="style154"/>
    <w:uiPriority w:val="59"/>
    <w:pPr>
      <w:spacing w:after="0" w:lineRule="auto" w:line="240"/>
    </w:pPr>
    <w:rPr>
      <w:rFonts w:ascii="Calibri" w:cs="Times New Roman" w:eastAsia="Calibri" w:hAnsi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9">
    <w:name w:val="Header Char_237b480b-9c88-4586-b943-079da4328f53"/>
    <w:basedOn w:val="style65"/>
    <w:next w:val="style4099"/>
    <w:link w:val="style31"/>
    <w:uiPriority w:val="99"/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00">
    <w:name w:val="Footer Char_69ae1289-1bdd-4cc1-8336-25cf812169e2"/>
    <w:basedOn w:val="style65"/>
    <w:next w:val="style4100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398</Words>
  <Pages>6</Pages>
  <Characters>2082</Characters>
  <Application>WPS Office</Application>
  <DocSecurity>0</DocSecurity>
  <Paragraphs>173</Paragraphs>
  <ScaleCrop>false</ScaleCrop>
  <LinksUpToDate>false</LinksUpToDate>
  <CharactersWithSpaces>3389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2026-07-25T09:38:11Z</dcterms:created>
  <dc:creator>Nyaga High</dc:creator>
  <lastModifiedBy>Infinix X669</lastModifiedBy>
  <dcterms:modified xsi:type="dcterms:W3CDTF">2026-07-25T09:38:11Z</dcterms:modified>
  <revision>17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66cc3ef33f5e46d6bcfaa0be631dbe16_23</vt:lpwstr>
  </property>
</Properties>
</file>