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F749818">
      <w:pPr>
        <w:pStyle w:val="style0"/>
        <w:rPr>
          <w:b/>
          <w:bCs/>
          <w:sz w:val="36"/>
          <w:szCs w:val="36"/>
        </w:rPr>
      </w:pPr>
      <w:r>
        <w:rPr>
          <w:b/>
          <w:bCs/>
          <w:noProof/>
          <w:sz w:val="48"/>
          <w:szCs w:val="48"/>
        </w:rPr>
        <w:drawing>
          <wp:anchor distT="0" distB="0" distL="114300" distR="114300" simplePos="false" relativeHeight="2" behindDoc="fals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28725" cy="1228725"/>
            <wp:effectExtent l="0" t="0" r="9525" b="9525"/>
            <wp:wrapSquare wrapText="bothSides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28725" cy="1228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8"/>
          <w:szCs w:val="48"/>
        </w:rPr>
        <w:t>THE G8 EXAMINATION</w:t>
      </w:r>
    </w:p>
    <w:p w14:paraId="56FB877E">
      <w:pPr>
        <w:pStyle w:val="style0"/>
        <w:rPr>
          <w:bCs/>
          <w:i/>
          <w:sz w:val="32"/>
          <w:szCs w:val="32"/>
        </w:rPr>
      </w:pPr>
      <w:r>
        <w:rPr>
          <w:bCs/>
          <w:i/>
          <w:sz w:val="32"/>
          <w:szCs w:val="32"/>
        </w:rPr>
        <w:t>Kenya Certificate of Secondary Education</w:t>
      </w:r>
    </w:p>
    <w:p w14:paraId="030E5A2A">
      <w:pPr>
        <w:pStyle w:val="style0"/>
        <w:rPr>
          <w:b/>
          <w:iCs/>
          <w:szCs w:val="28"/>
        </w:rPr>
      </w:pPr>
      <w:r>
        <w:rPr>
          <w:b/>
          <w:iCs/>
          <w:szCs w:val="28"/>
        </w:rPr>
        <w:t>FORM 4 TERM 2- JUNE 2026</w:t>
      </w:r>
    </w:p>
    <w:p w14:paraId="58A5BCB9">
      <w:pPr>
        <w:pStyle w:val="style0"/>
        <w:spacing w:after="0" w:lineRule="auto" w:line="240"/>
        <w:jc w:val="both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</w:rPr>
        <w:t>565/</w:t>
      </w: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 xml:space="preserve">1                  </w:t>
      </w:r>
    </w:p>
    <w:p w14:paraId="6945D947">
      <w:pPr>
        <w:pStyle w:val="style0"/>
        <w:spacing w:after="0" w:lineRule="auto" w:line="240"/>
        <w:jc w:val="both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 xml:space="preserve"> BUSINESS STUDIES</w:t>
      </w:r>
    </w:p>
    <w:p w14:paraId="37AD61FE">
      <w:pPr>
        <w:pStyle w:val="style0"/>
        <w:spacing w:after="0" w:lineRule="auto" w:line="240"/>
        <w:jc w:val="both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>FORM 4 JUNE EXAM</w:t>
      </w:r>
    </w:p>
    <w:p w14:paraId="11952804">
      <w:pPr>
        <w:pStyle w:val="style0"/>
        <w:spacing w:after="0" w:lineRule="auto" w:line="240"/>
        <w:jc w:val="both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 xml:space="preserve"> TIME: 2 HOURS</w:t>
      </w:r>
    </w:p>
    <w:p w14:paraId="222CD3A8">
      <w:pPr>
        <w:pStyle w:val="style0"/>
        <w:spacing w:after="0" w:lineRule="auto" w:line="240"/>
        <w:jc w:val="both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>Name……………………………………. Admission Number……………</w:t>
      </w:r>
    </w:p>
    <w:p w14:paraId="2CC0A255">
      <w:pPr>
        <w:pStyle w:val="style0"/>
        <w:spacing w:after="0" w:lineRule="auto" w:line="240"/>
        <w:jc w:val="both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>Candidate’s signature…………………...Class……………………………</w:t>
      </w:r>
    </w:p>
    <w:p w14:paraId="75206999">
      <w:pPr>
        <w:pStyle w:val="style0"/>
        <w:spacing w:after="0" w:lineRule="auto" w:line="360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>Instructions to candidates</w:t>
      </w:r>
    </w:p>
    <w:p w14:paraId="778000CC">
      <w:pPr>
        <w:pStyle w:val="style0"/>
        <w:numPr>
          <w:ilvl w:val="0"/>
          <w:numId w:val="1"/>
        </w:numPr>
        <w:spacing w:after="0" w:lineRule="auto" w:line="360"/>
        <w:jc w:val="both"/>
        <w:contextualSpacing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kern w:val="0"/>
          <w:sz w:val="18"/>
          <w:szCs w:val="18"/>
        </w:rPr>
        <w:t>Write your name admission number in the spaces provided above.</w:t>
      </w:r>
    </w:p>
    <w:p w14:paraId="04AB99CF">
      <w:pPr>
        <w:pStyle w:val="style0"/>
        <w:numPr>
          <w:ilvl w:val="0"/>
          <w:numId w:val="1"/>
        </w:numPr>
        <w:spacing w:after="0" w:lineRule="auto" w:line="360"/>
        <w:jc w:val="both"/>
        <w:contextualSpacing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kern w:val="0"/>
          <w:sz w:val="18"/>
          <w:szCs w:val="18"/>
        </w:rPr>
        <w:t>Sign and write the date of examination in the spaces provided above.</w:t>
      </w:r>
    </w:p>
    <w:p w14:paraId="46384BE0">
      <w:pPr>
        <w:pStyle w:val="style0"/>
        <w:numPr>
          <w:ilvl w:val="0"/>
          <w:numId w:val="1"/>
        </w:numPr>
        <w:spacing w:after="0" w:lineRule="auto" w:line="360"/>
        <w:jc w:val="both"/>
        <w:contextualSpacing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kern w:val="0"/>
          <w:sz w:val="18"/>
          <w:szCs w:val="18"/>
        </w:rPr>
        <w:t>Answer all the questions in the spaces provided in the question paper.</w:t>
      </w:r>
    </w:p>
    <w:p w14:paraId="78C3BA9F">
      <w:pPr>
        <w:pStyle w:val="style0"/>
        <w:numPr>
          <w:ilvl w:val="0"/>
          <w:numId w:val="1"/>
        </w:numPr>
        <w:spacing w:after="0" w:lineRule="auto" w:line="360"/>
        <w:jc w:val="both"/>
        <w:contextualSpacing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kern w:val="0"/>
          <w:sz w:val="18"/>
          <w:szCs w:val="18"/>
        </w:rPr>
        <w:t>Non-programmable silent electronic calculators may be used.</w:t>
      </w:r>
    </w:p>
    <w:p w14:paraId="07DB5555">
      <w:pPr>
        <w:pStyle w:val="style0"/>
        <w:numPr>
          <w:ilvl w:val="0"/>
          <w:numId w:val="1"/>
        </w:numPr>
        <w:spacing w:after="0" w:lineRule="auto" w:line="360"/>
        <w:jc w:val="both"/>
        <w:contextualSpacing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kern w:val="0"/>
          <w:sz w:val="18"/>
          <w:szCs w:val="18"/>
        </w:rPr>
        <w:t>This paper consists of  10  printed pages</w:t>
      </w:r>
    </w:p>
    <w:p w14:paraId="04656331">
      <w:pPr>
        <w:pStyle w:val="style0"/>
        <w:numPr>
          <w:ilvl w:val="0"/>
          <w:numId w:val="1"/>
        </w:numPr>
        <w:spacing w:after="0" w:lineRule="auto" w:line="360"/>
        <w:jc w:val="both"/>
        <w:contextualSpacing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kern w:val="0"/>
          <w:sz w:val="18"/>
          <w:szCs w:val="18"/>
        </w:rPr>
        <w:t>Candidates should check the question paper to ascertain that all pages are printed as indicated and that no questions are missing</w:t>
      </w:r>
    </w:p>
    <w:p w14:paraId="409B02F3">
      <w:pPr>
        <w:pStyle w:val="style0"/>
        <w:numPr>
          <w:ilvl w:val="0"/>
          <w:numId w:val="1"/>
        </w:numPr>
        <w:spacing w:after="0" w:lineRule="auto" w:line="360"/>
        <w:jc w:val="both"/>
        <w:contextualSpacing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kern w:val="0"/>
          <w:sz w:val="18"/>
          <w:szCs w:val="18"/>
        </w:rPr>
        <w:t>Candidates should answer the questions in English</w:t>
      </w:r>
    </w:p>
    <w:p w14:paraId="15CD0E4E">
      <w:pPr>
        <w:pStyle w:val="style0"/>
        <w:tabs>
          <w:tab w:val="left" w:leader="none" w:pos="7380"/>
        </w:tabs>
        <w:spacing w:before="0" w:after="0" w:lineRule="auto" w:line="360"/>
        <w:ind w:left="360"/>
        <w:jc w:val="both"/>
        <w:contextualSpacing/>
        <w:rPr>
          <w:rFonts w:ascii="Times New Roman" w:eastAsia="Calibri" w:hAnsi="Times New Roman"/>
          <w:kern w:val="0"/>
          <w:sz w:val="20"/>
          <w:szCs w:val="20"/>
        </w:rPr>
      </w:pPr>
      <w:r>
        <w:rPr>
          <w:rFonts w:ascii="Times New Roman" w:eastAsia="Calibri" w:hAnsi="Times New Roman"/>
          <w:kern w:val="0"/>
          <w:sz w:val="20"/>
          <w:szCs w:val="20"/>
        </w:rPr>
        <w:t xml:space="preserve">                                  </w:t>
      </w:r>
      <w:r>
        <w:rPr>
          <w:noProof/>
          <w:sz w:val="20"/>
          <w:szCs w:val="20"/>
        </w:rPr>
        <w:drawing>
          <wp:inline distL="0" distT="0" distB="0" distR="0">
            <wp:extent cx="3467100" cy="19050"/>
            <wp:effectExtent l="0" t="0" r="0" b="0"/>
            <wp:docPr id="1027" name="Picture 1" descr="C:\Users\ADMINI~1\AppData\Local\Temp\ksohtml18316\wps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67100" cy="190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kern w:val="0"/>
          <w:sz w:val="20"/>
          <w:szCs w:val="20"/>
        </w:rPr>
        <w:t xml:space="preserve"> </w:t>
      </w:r>
    </w:p>
    <w:p w14:paraId="76AA7AA2">
      <w:pPr>
        <w:pStyle w:val="style0"/>
        <w:spacing w:lineRule="auto" w:line="360"/>
        <w:ind w:firstLine="708"/>
        <w:jc w:val="center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>For examiner’s use only</w:t>
      </w:r>
    </w:p>
    <w:tbl>
      <w:tblPr>
        <w:tblStyle w:val="style154"/>
        <w:tblW w:w="9463" w:type="dxa"/>
        <w:tblInd w:w="0" w:type="dxa"/>
        <w:tblLook w:val="04A0" w:firstRow="1" w:lastRow="0" w:firstColumn="1" w:lastColumn="0" w:noHBand="0" w:noVBand="1"/>
      </w:tblPr>
      <w:tblGrid>
        <w:gridCol w:w="1251"/>
        <w:gridCol w:w="627"/>
        <w:gridCol w:w="626"/>
        <w:gridCol w:w="626"/>
        <w:gridCol w:w="626"/>
        <w:gridCol w:w="627"/>
        <w:gridCol w:w="628"/>
        <w:gridCol w:w="628"/>
        <w:gridCol w:w="628"/>
        <w:gridCol w:w="628"/>
        <w:gridCol w:w="642"/>
        <w:gridCol w:w="642"/>
        <w:gridCol w:w="642"/>
        <w:gridCol w:w="642"/>
      </w:tblGrid>
      <w:tr w14:paraId="6EE0535C">
        <w:trPr/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F90D1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 xml:space="preserve">Question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4E10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6EC4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41C75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AABE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706C7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CC45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853F3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965E0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F8A0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FD915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D4FF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2F05C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DC54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13</w:t>
            </w:r>
          </w:p>
        </w:tc>
      </w:tr>
      <w:tr w14:paraId="0CDF282B">
        <w:tblPrEx/>
        <w:trPr>
          <w:trHeight w:val="680" w:hRule="atLeast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F040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 xml:space="preserve">Marks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9C99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48CA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317D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8CE2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9956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4CE9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6A3A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F5E8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006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B861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55E8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68A4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40BB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</w:tr>
    </w:tbl>
    <w:p w14:paraId="6814B21D">
      <w:pPr>
        <w:pStyle w:val="style0"/>
        <w:spacing w:lineRule="auto" w:line="360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 xml:space="preserve"> </w:t>
      </w:r>
    </w:p>
    <w:tbl>
      <w:tblPr>
        <w:tblStyle w:val="style154"/>
        <w:tblW w:w="0" w:type="auto"/>
        <w:tblInd w:w="0" w:type="dxa"/>
        <w:tblLook w:val="04A0" w:firstRow="1" w:lastRow="0" w:firstColumn="1" w:lastColumn="0" w:noHBand="0" w:noVBand="1"/>
      </w:tblPr>
      <w:tblGrid>
        <w:gridCol w:w="1138"/>
        <w:gridCol w:w="611"/>
        <w:gridCol w:w="610"/>
        <w:gridCol w:w="610"/>
        <w:gridCol w:w="610"/>
        <w:gridCol w:w="611"/>
        <w:gridCol w:w="611"/>
        <w:gridCol w:w="611"/>
        <w:gridCol w:w="611"/>
        <w:gridCol w:w="611"/>
        <w:gridCol w:w="611"/>
        <w:gridCol w:w="611"/>
        <w:gridCol w:w="611"/>
      </w:tblGrid>
      <w:tr w14:paraId="5AC0C69D">
        <w:trPr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0116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 xml:space="preserve">Question 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A12D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22AD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0CD5">
            <w:pPr>
              <w:pStyle w:val="style0"/>
              <w:spacing w:lineRule="auto" w:line="360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13E1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78A09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18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594D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19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9DD99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735E2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103F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FF27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23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B52D5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24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A326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>25</w:t>
            </w:r>
          </w:p>
        </w:tc>
      </w:tr>
      <w:tr w14:paraId="77EDDBCB">
        <w:tblPrEx/>
        <w:trPr>
          <w:trHeight w:val="473" w:hRule="atLeast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5EC3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  <w:t xml:space="preserve">Marks 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1DA2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8B93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30F6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2DCD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E28C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DCDE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F97A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AC70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2CD7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FA2A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F0BB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F6BF">
            <w:pPr>
              <w:pStyle w:val="style0"/>
              <w:spacing w:lineRule="auto" w:line="360"/>
              <w:jc w:val="center"/>
              <w:rPr>
                <w:rFonts w:ascii="Times New Roman" w:eastAsia="Calibri" w:hAnsi="Times New Roman"/>
                <w:b/>
                <w:bCs/>
                <w:kern w:val="0"/>
                <w:sz w:val="20"/>
                <w:szCs w:val="20"/>
              </w:rPr>
            </w:pPr>
          </w:p>
        </w:tc>
      </w:tr>
    </w:tbl>
    <w:p w14:paraId="34FE5A16">
      <w:pPr>
        <w:pStyle w:val="style0"/>
        <w:spacing w:lineRule="auto" w:line="360"/>
        <w:ind w:firstLine="708"/>
        <w:jc w:val="center"/>
        <w:rPr>
          <w:rFonts w:ascii="Times New Roman" w:eastAsia="Calibri" w:hAnsi="Times New Roman"/>
          <w:b/>
          <w:bCs/>
          <w:kern w:val="0"/>
          <w:sz w:val="20"/>
          <w:szCs w:val="20"/>
        </w:rPr>
      </w:pPr>
    </w:p>
    <w:p w14:paraId="7B15F5DA">
      <w:pPr>
        <w:pStyle w:val="style0"/>
        <w:spacing w:lineRule="auto" w:line="360"/>
        <w:ind w:firstLine="708"/>
        <w:jc w:val="center"/>
        <w:rPr>
          <w:rFonts w:ascii="Times New Roman" w:eastAsia="Calibri" w:hAnsi="Times New Roman"/>
          <w:b/>
          <w:bCs/>
          <w:kern w:val="0"/>
          <w:sz w:val="20"/>
          <w:szCs w:val="20"/>
        </w:rPr>
      </w:pPr>
      <w:r>
        <w:rPr>
          <w:rFonts w:ascii="Times New Roman" w:eastAsia="Calibri" w:hAnsi="Times New Roman"/>
          <w:b/>
          <w:bCs/>
          <w:kern w:val="0"/>
          <w:sz w:val="20"/>
          <w:szCs w:val="20"/>
        </w:rPr>
        <w:t xml:space="preserve"> </w:t>
      </w:r>
    </w:p>
    <w:p w14:paraId="148596D2">
      <w:pPr>
        <w:pStyle w:val="style0"/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1.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  <w:kern w:val="0"/>
        </w:rPr>
        <w:t>Outline four reasons why a new business may fail.</w:t>
      </w:r>
      <w:r>
        <w:rPr>
          <w:rFonts w:ascii="Times New Roman" w:eastAsia="Calibri" w:hAnsi="Times New Roman"/>
        </w:rPr>
        <w:t xml:space="preserve">         (4 Marks)</w:t>
      </w:r>
    </w:p>
    <w:p w14:paraId="63F7BC0C">
      <w:pPr>
        <w:pStyle w:val="style179"/>
        <w:numPr>
          <w:ilvl w:val="0"/>
          <w:numId w:val="2"/>
        </w:numPr>
        <w:spacing w:after="200"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………………………………………………………………………………………………</w:t>
      </w:r>
    </w:p>
    <w:p w14:paraId="31F5F652">
      <w:pPr>
        <w:pStyle w:val="style179"/>
        <w:numPr>
          <w:ilvl w:val="0"/>
          <w:numId w:val="2"/>
        </w:numPr>
        <w:spacing w:after="200"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………………………………………………………………………………………………</w:t>
      </w:r>
    </w:p>
    <w:p w14:paraId="43F77916">
      <w:pPr>
        <w:pStyle w:val="style179"/>
        <w:numPr>
          <w:ilvl w:val="0"/>
          <w:numId w:val="2"/>
        </w:numPr>
        <w:spacing w:after="200"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………………………………………………………………………………………………</w:t>
      </w:r>
    </w:p>
    <w:p w14:paraId="07ED1DE8">
      <w:pPr>
        <w:pStyle w:val="style179"/>
        <w:numPr>
          <w:ilvl w:val="0"/>
          <w:numId w:val="2"/>
        </w:numPr>
        <w:spacing w:after="200"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……………………………………………………………………………………………</w:t>
      </w:r>
    </w:p>
    <w:p w14:paraId="2EA109C0">
      <w:pPr>
        <w:pStyle w:val="style0"/>
        <w:spacing w:after="0" w:lineRule="auto" w:line="273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2.</w:t>
      </w:r>
      <w:r>
        <w:rPr>
          <w:rFonts w:ascii="Times New Roman" w:eastAsia="Calibri" w:hAnsi="Times New Roman"/>
        </w:rPr>
        <w:t xml:space="preserve"> State </w:t>
      </w:r>
      <w:r>
        <w:rPr>
          <w:rFonts w:ascii="Times New Roman" w:eastAsia="Calibri" w:hAnsi="Times New Roman"/>
          <w:b/>
        </w:rPr>
        <w:t>four</w:t>
      </w:r>
      <w:r>
        <w:rPr>
          <w:rFonts w:ascii="Times New Roman" w:eastAsia="Calibri" w:hAnsi="Times New Roman"/>
        </w:rPr>
        <w:t xml:space="preserve"> reasons why traders observe ethical practices in t</w:t>
      </w:r>
      <w:r>
        <w:rPr>
          <w:rFonts w:ascii="Times New Roman" w:eastAsia="Calibri" w:hAnsi="Times New Roman"/>
        </w:rPr>
        <w:t xml:space="preserve">he process of product </w:t>
      </w:r>
      <w:r>
        <w:rPr>
          <w:rFonts w:ascii="Times New Roman" w:eastAsia="Calibri" w:hAnsi="Times New Roman"/>
        </w:rPr>
        <w:t xml:space="preserve">promotion.  (4 marks)                                                                                                                                                                               </w:t>
      </w:r>
    </w:p>
    <w:p w14:paraId="72FFD4A0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5B8D0213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4B9567CC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3DBBCF3B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6909E744">
      <w:pPr>
        <w:pStyle w:val="style0"/>
        <w:spacing w:after="0" w:lineRule="auto" w:line="360"/>
        <w:ind w:left="705" w:hanging="705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3. For each of the following cases, name the motive for holding money.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(4 marks)</w:t>
      </w:r>
    </w:p>
    <w:tbl>
      <w:tblPr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"/>
        <w:gridCol w:w="4342"/>
        <w:gridCol w:w="3525"/>
      </w:tblGrid>
      <w:tr w14:paraId="21217C9C">
        <w:trPr/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A1DEE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B0177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CASE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3E915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MOTIVE</w:t>
            </w:r>
          </w:p>
        </w:tc>
      </w:tr>
      <w:tr w14:paraId="7AB84C5C">
        <w:tblPrEx/>
        <w:trPr/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62612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a)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F3943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To meet daily bus fare expenses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8613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  <w:tr w14:paraId="182FBB3B">
        <w:tblPrEx/>
        <w:trPr/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64DE0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b)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645F2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To meet unexpected medical emergencies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17E6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  <w:tr w14:paraId="686F936B">
        <w:tblPrEx/>
        <w:trPr/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E96D4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c)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D3F65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To stock maize when prices fall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5F39C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  <w:tr w14:paraId="2A81D0D7">
        <w:tblPrEx/>
        <w:trPr/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7515B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d)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8CF99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To meet daily food requirements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FB9E">
            <w:pPr>
              <w:pStyle w:val="style0"/>
              <w:spacing w:after="0"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</w:tbl>
    <w:p w14:paraId="51358612">
      <w:pPr>
        <w:pStyle w:val="style0"/>
        <w:spacing w:after="0" w:lineRule="auto" w:line="360"/>
        <w:ind w:left="705" w:hanging="705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</w:p>
    <w:p w14:paraId="0D6542B3">
      <w:pPr>
        <w:pStyle w:val="style0"/>
        <w:spacing w:after="0" w:lineRule="auto" w:line="360"/>
        <w:ind w:left="705" w:hanging="705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4.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  <w:kern w:val="0"/>
        </w:rPr>
        <w:t xml:space="preserve">Outline </w:t>
      </w:r>
      <w:r>
        <w:rPr>
          <w:rFonts w:ascii="Times New Roman" w:hAnsi="Times New Roman"/>
          <w:b/>
          <w:kern w:val="0"/>
        </w:rPr>
        <w:t>four</w:t>
      </w:r>
      <w:r>
        <w:rPr>
          <w:rFonts w:ascii="Times New Roman" w:hAnsi="Times New Roman"/>
          <w:kern w:val="0"/>
        </w:rPr>
        <w:t xml:space="preserve"> factors that may cause the supply curve to shift to the left.</w:t>
      </w:r>
      <w:r>
        <w:rPr>
          <w:rFonts w:ascii="Times New Roman" w:eastAsia="Calibri" w:hAnsi="Times New Roman"/>
        </w:rPr>
        <w:t xml:space="preserve">        </w:t>
      </w:r>
      <w:r>
        <w:rPr>
          <w:rFonts w:ascii="Times New Roman" w:eastAsia="Calibri" w:hAnsi="Times New Roman"/>
          <w:kern w:val="0"/>
        </w:rPr>
        <w:t>(4</w:t>
      </w:r>
      <w:r>
        <w:rPr>
          <w:rFonts w:ascii="Times New Roman" w:eastAsia="Calibri" w:hAnsi="Times New Roman"/>
          <w:kern w:val="0"/>
        </w:rPr>
        <w:t xml:space="preserve"> marks)</w:t>
      </w:r>
    </w:p>
    <w:p w14:paraId="00BC7E8F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5A4FE9E5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46CCEE01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3ED36C50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4FEF0BA2">
      <w:pPr>
        <w:pStyle w:val="style0"/>
        <w:spacing w:after="0" w:lineRule="auto" w:line="360"/>
        <w:ind w:left="705" w:hanging="705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5.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  <w:kern w:val="0"/>
        </w:rPr>
        <w:t>Highlight four measures that have been put in place by the Kenya government to ensure the safety of passengers on Kenyan roads.</w:t>
      </w:r>
      <w:r>
        <w:rPr>
          <w:rFonts w:ascii="Times New Roman" w:eastAsia="Calibri" w:hAnsi="Times New Roman"/>
        </w:rPr>
        <w:t xml:space="preserve">  </w:t>
      </w:r>
      <w:r>
        <w:rPr>
          <w:rFonts w:ascii="Times New Roman" w:eastAsia="Calibri" w:hAnsi="Times New Roman"/>
          <w:kern w:val="0"/>
        </w:rPr>
        <w:t>(4marks)</w:t>
      </w:r>
    </w:p>
    <w:p w14:paraId="209E2623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6E29CFD9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5517AE71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088C1393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00D79ECF">
      <w:pPr>
        <w:pStyle w:val="style0"/>
        <w:spacing w:lineRule="auto" w:line="360"/>
        <w:rPr>
          <w:rFonts w:ascii="Times New Roman" w:hAnsi="Times New Roman"/>
          <w:kern w:val="0"/>
        </w:rPr>
      </w:pPr>
      <w:r>
        <w:rPr>
          <w:rFonts w:ascii="Times New Roman" w:eastAsia="Calibri" w:hAnsi="Times New Roman"/>
          <w:kern w:val="0"/>
        </w:rPr>
        <w:t>6.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  <w:kern w:val="0"/>
        </w:rPr>
        <w:t>Kiganjo Traders had the following balances as at 31</w:t>
      </w:r>
      <w:r>
        <w:rPr>
          <w:rFonts w:ascii="Times New Roman" w:hAnsi="Times New Roman"/>
          <w:kern w:val="0"/>
          <w:vertAlign w:val="superscript"/>
        </w:rPr>
        <w:t>st</w:t>
      </w:r>
      <w:r>
        <w:rPr>
          <w:rFonts w:ascii="Times New Roman" w:hAnsi="Times New Roman"/>
          <w:kern w:val="0"/>
        </w:rPr>
        <w:t xml:space="preserve"> December, 2014.</w:t>
      </w:r>
    </w:p>
    <w:p w14:paraId="6AF42BB6">
      <w:pPr>
        <w:pStyle w:val="style0"/>
        <w:spacing w:after="0" w:lineRule="auto" w:line="36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>Sh.</w:t>
      </w:r>
    </w:p>
    <w:p w14:paraId="343DCE05">
      <w:pPr>
        <w:pStyle w:val="style0"/>
        <w:spacing w:after="0" w:lineRule="auto" w:line="36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Capital (1</w:t>
      </w:r>
      <w:r>
        <w:rPr>
          <w:rFonts w:ascii="Times New Roman" w:hAnsi="Times New Roman"/>
          <w:kern w:val="0"/>
          <w:vertAlign w:val="superscript"/>
        </w:rPr>
        <w:t>st</w:t>
      </w:r>
      <w:r>
        <w:rPr>
          <w:rFonts w:ascii="Times New Roman" w:hAnsi="Times New Roman"/>
          <w:kern w:val="0"/>
        </w:rPr>
        <w:t xml:space="preserve"> December, 2014)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 xml:space="preserve">                                                      350,000</w:t>
      </w:r>
    </w:p>
    <w:p w14:paraId="42156038">
      <w:pPr>
        <w:pStyle w:val="style0"/>
        <w:spacing w:after="0" w:lineRule="auto" w:line="36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Additional investments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 xml:space="preserve">                 100,000</w:t>
      </w:r>
    </w:p>
    <w:p w14:paraId="49192C58">
      <w:pPr>
        <w:pStyle w:val="style0"/>
        <w:spacing w:after="0" w:lineRule="auto" w:line="36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Drawings each month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 xml:space="preserve">                               48,000</w:t>
      </w:r>
    </w:p>
    <w:p w14:paraId="65C70A4D">
      <w:pPr>
        <w:pStyle w:val="style0"/>
        <w:spacing w:after="0" w:lineRule="auto" w:line="36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Capital (31</w:t>
      </w:r>
      <w:r>
        <w:rPr>
          <w:rFonts w:ascii="Times New Roman" w:hAnsi="Times New Roman"/>
          <w:kern w:val="0"/>
          <w:vertAlign w:val="superscript"/>
        </w:rPr>
        <w:t>st</w:t>
      </w:r>
      <w:r>
        <w:rPr>
          <w:rFonts w:ascii="Times New Roman" w:hAnsi="Times New Roman"/>
          <w:kern w:val="0"/>
        </w:rPr>
        <w:t xml:space="preserve"> Dec’ 2014)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 xml:space="preserve">                 470,000</w:t>
      </w:r>
    </w:p>
    <w:p w14:paraId="1FE3201D">
      <w:pPr>
        <w:pStyle w:val="style0"/>
        <w:spacing w:lineRule="auto" w:line="360"/>
        <w:rPr>
          <w:rFonts w:ascii="Times New Roman" w:eastAsia="Calibri" w:hAnsi="Times New Roman"/>
        </w:rPr>
      </w:pPr>
      <w:r>
        <w:rPr>
          <w:rFonts w:ascii="Times New Roman" w:hAnsi="Times New Roman"/>
          <w:kern w:val="0"/>
        </w:rPr>
        <w:t>Determine the profit for the year.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 xml:space="preserve">                (4 marks</w:t>
      </w:r>
    </w:p>
    <w:p w14:paraId="6753C0D7">
      <w:pPr>
        <w:pStyle w:val="style0"/>
        <w:tabs>
          <w:tab w:val="left" w:leader="none" w:pos="6585"/>
        </w:tabs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1319DCD0">
      <w:pPr>
        <w:pStyle w:val="style179"/>
        <w:tabs>
          <w:tab w:val="left" w:leader="none" w:pos="6585"/>
        </w:tabs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6238CFD5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388A0807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2262D2BB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443B0FC6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28D8EF7B">
      <w:pPr>
        <w:pStyle w:val="style0"/>
        <w:spacing w:after="200" w:lineRule="auto" w:line="273"/>
        <w:rPr>
          <w:rFonts w:ascii="Times New Roman" w:eastAsia="Calibri" w:hAnsi="Times New Roman"/>
          <w:kern w:val="0"/>
          <w:sz w:val="22"/>
          <w:szCs w:val="22"/>
        </w:rPr>
      </w:pPr>
      <w:r>
        <w:rPr>
          <w:rFonts w:ascii="Times New Roman" w:eastAsia="Calibri" w:hAnsi="Times New Roman"/>
          <w:kern w:val="0"/>
        </w:rPr>
        <w:t xml:space="preserve">7. </w:t>
      </w:r>
      <w:r>
        <w:rPr>
          <w:rFonts w:ascii="Times New Roman" w:eastAsia="Calibri" w:hAnsi="Times New Roman"/>
        </w:rPr>
        <w:t>In the table provided, state four differences between direct pr</w:t>
      </w:r>
      <w:r>
        <w:rPr>
          <w:rFonts w:ascii="Times New Roman" w:eastAsia="Calibri" w:hAnsi="Times New Roman"/>
        </w:rPr>
        <w:t>oduction and indirect production.</w:t>
      </w:r>
      <w:r>
        <w:rPr>
          <w:rFonts w:ascii="Times New Roman" w:eastAsia="Calibri" w:hAnsi="Times New Roman"/>
          <w:kern w:val="0"/>
        </w:rPr>
        <w:t xml:space="preserve">                          </w:t>
      </w:r>
      <w:r>
        <w:rPr>
          <w:rFonts w:ascii="Times New Roman" w:eastAsia="Calibri" w:hAnsi="Times New Roman"/>
          <w:kern w:val="0"/>
        </w:rPr>
        <w:t>(4 marks)</w:t>
      </w:r>
    </w:p>
    <w:tbl>
      <w:tblPr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3"/>
        <w:gridCol w:w="3830"/>
      </w:tblGrid>
      <w:tr w14:paraId="522C264E">
        <w:trPr/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7FF47">
            <w:pPr>
              <w:pStyle w:val="style0"/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b/>
                <w:kern w:val="0"/>
              </w:rPr>
            </w:pPr>
            <w:r>
              <w:rPr>
                <w:rFonts w:ascii="Times New Roman" w:eastAsia="Calibri" w:hAnsi="Times New Roman"/>
                <w:b/>
                <w:kern w:val="0"/>
              </w:rPr>
              <w:tab/>
            </w:r>
            <w:r>
              <w:rPr>
                <w:rFonts w:ascii="Times New Roman" w:eastAsia="Calibri" w:hAnsi="Times New Roman"/>
                <w:b/>
                <w:kern w:val="0"/>
              </w:rPr>
              <w:t>Direct production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B9061C">
            <w:pPr>
              <w:pStyle w:val="style0"/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b/>
                <w:kern w:val="0"/>
              </w:rPr>
            </w:pPr>
            <w:r>
              <w:rPr>
                <w:rFonts w:ascii="Times New Roman" w:eastAsia="Calibri" w:hAnsi="Times New Roman"/>
                <w:b/>
                <w:kern w:val="0"/>
              </w:rPr>
              <w:t>Indirect production</w:t>
            </w:r>
          </w:p>
        </w:tc>
      </w:tr>
      <w:tr w14:paraId="0F6F5056">
        <w:tblPrEx/>
        <w:trPr/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658C7">
            <w:pPr>
              <w:pStyle w:val="style0"/>
              <w:numPr>
                <w:ilvl w:val="0"/>
                <w:numId w:val="3"/>
              </w:numPr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886FD">
            <w:pPr>
              <w:pStyle w:val="style0"/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</w:tr>
      <w:tr w14:paraId="74F5B659">
        <w:tblPrEx/>
        <w:trPr/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9B51B">
            <w:pPr>
              <w:pStyle w:val="style0"/>
              <w:numPr>
                <w:ilvl w:val="0"/>
                <w:numId w:val="3"/>
              </w:numPr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599AF">
            <w:pPr>
              <w:pStyle w:val="style0"/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</w:tr>
      <w:tr w14:paraId="375C9B63">
        <w:tblPrEx/>
        <w:trPr/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16421">
            <w:pPr>
              <w:pStyle w:val="style0"/>
              <w:numPr>
                <w:ilvl w:val="0"/>
                <w:numId w:val="3"/>
              </w:numPr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F9C3">
            <w:pPr>
              <w:pStyle w:val="style0"/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</w:tr>
      <w:tr w14:paraId="14CC3754">
        <w:tblPrEx/>
        <w:trPr/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C1EDDE">
            <w:pPr>
              <w:pStyle w:val="style0"/>
              <w:numPr>
                <w:ilvl w:val="0"/>
                <w:numId w:val="3"/>
              </w:numPr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53BD">
            <w:pPr>
              <w:pStyle w:val="style0"/>
              <w:tabs>
                <w:tab w:val="left" w:leader="none" w:pos="1080"/>
              </w:tabs>
              <w:spacing w:after="0" w:lineRule="auto" w:line="360"/>
              <w:rPr>
                <w:rFonts w:ascii="Times New Roman" w:eastAsia="Calibri" w:hAnsi="Times New Roman"/>
                <w:kern w:val="0"/>
                <w:sz w:val="32"/>
                <w:szCs w:val="32"/>
              </w:rPr>
            </w:pPr>
          </w:p>
        </w:tc>
      </w:tr>
    </w:tbl>
    <w:p w14:paraId="797357CC">
      <w:pPr>
        <w:pStyle w:val="style0"/>
        <w:tabs>
          <w:tab w:val="left" w:leader="none" w:pos="6585"/>
        </w:tabs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8.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State four types of direct taxes</w:t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(4 marks)</w:t>
      </w:r>
    </w:p>
    <w:p w14:paraId="58FC157C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59D110EF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44838753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04EB6794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55F145DF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9.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Kimaru’s car valued at 800,000 shillings was destroyed by fire.  He had insured the car for Sh.600</w:t>
      </w:r>
      <w:r>
        <w:rPr>
          <w:rFonts w:ascii="Times New Roman" w:eastAsia="Calibri" w:hAnsi="Times New Roman"/>
        </w:rPr>
        <w:t>,</w:t>
      </w:r>
      <w:r>
        <w:rPr>
          <w:rFonts w:ascii="Times New Roman" w:eastAsia="Calibri" w:hAnsi="Times New Roman"/>
        </w:rPr>
        <w:t>000</w:t>
      </w:r>
      <w:r>
        <w:rPr>
          <w:rFonts w:ascii="Times New Roman" w:eastAsia="Calibri" w:hAnsi="Times New Roman"/>
        </w:rPr>
        <w:t xml:space="preserve"> but the actual damage caused was Sh.400</w:t>
      </w:r>
      <w:r>
        <w:rPr>
          <w:rFonts w:ascii="Times New Roman" w:eastAsia="Calibri" w:hAnsi="Times New Roman"/>
        </w:rPr>
        <w:t>,</w:t>
      </w:r>
      <w:r>
        <w:rPr>
          <w:rFonts w:ascii="Times New Roman" w:eastAsia="Calibri" w:hAnsi="Times New Roman"/>
        </w:rPr>
        <w:t>000</w:t>
      </w:r>
      <w:r>
        <w:rPr>
          <w:rFonts w:ascii="Times New Roman" w:eastAsia="Calibri" w:hAnsi="Times New Roman"/>
        </w:rPr>
        <w:t>.  Determine the amount of com</w:t>
      </w:r>
      <w:r>
        <w:rPr>
          <w:rFonts w:ascii="Times New Roman" w:eastAsia="Calibri" w:hAnsi="Times New Roman"/>
        </w:rPr>
        <w:t>pensation to be awarded to Kimaru. (4</w:t>
      </w:r>
      <w:r>
        <w:rPr>
          <w:rFonts w:ascii="Times New Roman" w:eastAsia="Calibri" w:hAnsi="Times New Roman"/>
        </w:rPr>
        <w:t>marks)</w:t>
      </w:r>
    </w:p>
    <w:p w14:paraId="24126331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707406D8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2E378794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2358FD07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</w:p>
    <w:p w14:paraId="27EFBB3A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</w:p>
    <w:p w14:paraId="32EE7710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015A763C">
      <w:pPr>
        <w:pStyle w:val="style0"/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10.</w:t>
      </w:r>
      <w:r>
        <w:rPr>
          <w:rFonts w:ascii="Times New Roman" w:eastAsia="Calibri" w:hAnsi="Times New Roman"/>
        </w:rPr>
        <w:t xml:space="preserve"> Indicate the rewards associated with each of the factors of</w:t>
      </w:r>
      <w:r>
        <w:rPr>
          <w:rFonts w:ascii="Times New Roman" w:eastAsia="Calibri" w:hAnsi="Times New Roman"/>
        </w:rPr>
        <w:t xml:space="preserve"> production in the table </w:t>
      </w:r>
      <w:r>
        <w:rPr>
          <w:rFonts w:ascii="Times New Roman" w:eastAsia="Calibri" w:hAnsi="Times New Roman"/>
        </w:rPr>
        <w:t>below.(</w:t>
      </w:r>
      <w:r>
        <w:rPr>
          <w:rFonts w:ascii="Times New Roman" w:eastAsia="Calibri" w:hAnsi="Times New Roman"/>
        </w:rPr>
        <w:t>4Mar</w:t>
      </w:r>
      <w:r>
        <w:rPr>
          <w:rFonts w:ascii="Times New Roman" w:eastAsia="Calibri" w:hAnsi="Times New Roman"/>
        </w:rPr>
        <w:t xml:space="preserve">ks)  </w:t>
      </w:r>
    </w:p>
    <w:tbl>
      <w:tblPr>
        <w:tblStyle w:val="style154"/>
        <w:tblW w:w="0" w:type="auto"/>
        <w:tblInd w:w="1101" w:type="dxa"/>
        <w:tblLook w:val="04A0" w:firstRow="1" w:lastRow="0" w:firstColumn="1" w:lastColumn="0" w:noHBand="0" w:noVBand="1"/>
      </w:tblPr>
      <w:tblGrid>
        <w:gridCol w:w="992"/>
        <w:gridCol w:w="2977"/>
        <w:gridCol w:w="3118"/>
      </w:tblGrid>
      <w:tr w14:paraId="6D930D6D">
        <w:trPr/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91F9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BD73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Factor of production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2A865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Rewards</w:t>
            </w:r>
          </w:p>
        </w:tc>
      </w:tr>
      <w:tr w14:paraId="21A988A2">
        <w:tblPrEx/>
        <w:trPr/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FFBD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(a)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DDA4B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Lake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208C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  <w:tr w14:paraId="67ECB230">
        <w:tblPrEx/>
        <w:trPr/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665F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(b)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33B35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Driver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1AEC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  <w:tr w14:paraId="6EE5A424">
        <w:tblPrEx/>
        <w:trPr/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CF33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(c)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5C9B9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Shareholder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6ACA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  <w:tr w14:paraId="1A14F663">
        <w:tblPrEx/>
        <w:trPr/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6F455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(d)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5971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Tractor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0190">
            <w:pPr>
              <w:pStyle w:val="style0"/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</w:tbl>
    <w:p w14:paraId="313CFE38">
      <w:pPr>
        <w:pStyle w:val="style0"/>
        <w:tabs>
          <w:tab w:val="left" w:leader="none" w:pos="270"/>
        </w:tabs>
        <w:spacing w:after="0" w:lineRule="auto" w:line="360"/>
        <w:rPr>
          <w:rFonts w:ascii="Times New Roman" w:hAnsi="Times New Roman"/>
          <w:kern w:val="0"/>
        </w:rPr>
      </w:pPr>
      <w:r>
        <w:rPr>
          <w:rFonts w:ascii="Times New Roman" w:eastAsia="Calibri" w:hAnsi="Times New Roman"/>
          <w:kern w:val="0"/>
        </w:rPr>
        <w:t>11.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  <w:kern w:val="0"/>
        </w:rPr>
        <w:t xml:space="preserve">During the month of July 2025 Kungu made sales worth Kshs.60, 000. His margin on sales was 20%, </w:t>
      </w:r>
      <w:r>
        <w:rPr>
          <w:rFonts w:ascii="Times New Roman" w:hAnsi="Times New Roman"/>
          <w:kern w:val="0"/>
        </w:rPr>
        <w:t>calculate;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hAnsi="Times New Roman"/>
          <w:kern w:val="0"/>
        </w:rPr>
        <w:t xml:space="preserve">  </w:t>
      </w:r>
      <w:r>
        <w:rPr>
          <w:rFonts w:ascii="Times New Roman" w:hAnsi="Times New Roman"/>
          <w:kern w:val="0"/>
        </w:rPr>
        <w:t>a) The gross profit</w:t>
      </w:r>
      <w:r>
        <w:rPr>
          <w:rFonts w:ascii="Times New Roman" w:hAnsi="Times New Roman"/>
          <w:kern w:val="0"/>
        </w:rPr>
        <w:t xml:space="preserve"> (2mks)</w:t>
      </w:r>
    </w:p>
    <w:p w14:paraId="0BF18469">
      <w:pPr>
        <w:pStyle w:val="style0"/>
        <w:tabs>
          <w:tab w:val="left" w:leader="none" w:pos="270"/>
        </w:tabs>
        <w:spacing w:after="0" w:lineRule="auto" w:line="360"/>
        <w:rPr>
          <w:rFonts w:ascii="Times New Roman" w:hAnsi="Times New Roman"/>
          <w:kern w:val="0"/>
        </w:rPr>
      </w:pPr>
    </w:p>
    <w:p w14:paraId="4B71705C">
      <w:pPr>
        <w:pStyle w:val="style0"/>
        <w:spacing w:after="0" w:lineRule="auto" w:line="360"/>
        <w:ind w:right="-108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b) The cost of goods </w:t>
      </w:r>
      <w:r>
        <w:rPr>
          <w:rFonts w:ascii="Times New Roman" w:hAnsi="Times New Roman"/>
          <w:kern w:val="0"/>
        </w:rPr>
        <w:t>sold.(</w:t>
      </w:r>
      <w:r>
        <w:rPr>
          <w:rFonts w:ascii="Times New Roman" w:hAnsi="Times New Roman"/>
          <w:kern w:val="0"/>
        </w:rPr>
        <w:t>2mks)</w:t>
      </w:r>
    </w:p>
    <w:p w14:paraId="59F04672">
      <w:pPr>
        <w:pStyle w:val="style0"/>
        <w:spacing w:after="0" w:lineRule="auto" w:line="360"/>
        <w:ind w:right="-1080"/>
        <w:rPr>
          <w:rFonts w:ascii="Times New Roman" w:hAnsi="Times New Roman"/>
          <w:kern w:val="0"/>
        </w:rPr>
      </w:pPr>
    </w:p>
    <w:p w14:paraId="71CB7920">
      <w:pPr>
        <w:pStyle w:val="style0"/>
        <w:tabs>
          <w:tab w:val="left" w:leader="none" w:pos="6585"/>
        </w:tabs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12.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</w:rPr>
        <w:t>Currently Kenya is involved in privatizing public corporations. State four reasons that would make the government retain some corporations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eastAsia="Calibri" w:hAnsi="Times New Roman"/>
        </w:rPr>
        <w:t>(4 marks)</w:t>
      </w:r>
    </w:p>
    <w:p w14:paraId="25F2A82E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692AA162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237E210B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38C660D0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2D7CDFC9">
      <w:pPr>
        <w:pStyle w:val="style0"/>
        <w:widowControl w:val="false"/>
        <w:tabs>
          <w:tab w:val="left" w:leader="none" w:pos="851"/>
        </w:tabs>
        <w:spacing w:after="0" w:lineRule="auto" w:line="256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 xml:space="preserve">13. </w:t>
      </w:r>
      <w:r>
        <w:rPr>
          <w:rFonts w:ascii="Times New Roman" w:eastAsia="Calibri" w:hAnsi="Times New Roman"/>
        </w:rPr>
        <w:t>The features given below describe various product markets.  Write the correct product market against each of the features in the spaces provided.</w:t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>(4mks)</w:t>
      </w:r>
    </w:p>
    <w:tbl>
      <w:tblPr>
        <w:tblW w:w="8821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1"/>
        <w:gridCol w:w="3600"/>
      </w:tblGrid>
      <w:tr w14:paraId="3D5FAF68">
        <w:trPr/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1DBCA">
            <w:pPr>
              <w:pStyle w:val="style0"/>
              <w:widowControl w:val="false"/>
              <w:tabs>
                <w:tab w:val="left" w:leader="none" w:pos="851"/>
              </w:tabs>
              <w:spacing w:after="0"/>
              <w:ind w:left="426" w:hanging="426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Features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9AFF3">
            <w:pPr>
              <w:pStyle w:val="style0"/>
              <w:widowControl w:val="false"/>
              <w:tabs>
                <w:tab w:val="left" w:leader="none" w:pos="851"/>
              </w:tabs>
              <w:spacing w:after="0"/>
              <w:ind w:left="426" w:hanging="426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Product market.</w:t>
            </w:r>
          </w:p>
        </w:tc>
      </w:tr>
      <w:tr w14:paraId="4AD7D3B8">
        <w:tblPrEx/>
        <w:trPr/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8F01E">
            <w:pPr>
              <w:pStyle w:val="style0"/>
              <w:widowControl w:val="false"/>
              <w:numPr>
                <w:ilvl w:val="0"/>
                <w:numId w:val="8"/>
              </w:numPr>
              <w:tabs>
                <w:tab w:val="left" w:leader="none" w:pos="851"/>
              </w:tabs>
              <w:spacing w:after="0" w:lineRule="auto" w:line="256"/>
              <w:ind w:left="426" w:hanging="426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Few large sellers in the market.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05F61">
            <w:pPr>
              <w:pStyle w:val="style0"/>
              <w:widowControl w:val="false"/>
              <w:tabs>
                <w:tab w:val="left" w:leader="none" w:pos="851"/>
              </w:tabs>
              <w:spacing w:after="0"/>
              <w:ind w:left="426" w:hanging="426"/>
              <w:rPr>
                <w:rFonts w:ascii="Times New Roman" w:eastAsia="Calibri" w:hAnsi="Times New Roman"/>
              </w:rPr>
            </w:pPr>
          </w:p>
        </w:tc>
      </w:tr>
      <w:tr w14:paraId="62979850">
        <w:tblPrEx/>
        <w:trPr/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21E9F">
            <w:pPr>
              <w:pStyle w:val="style0"/>
              <w:widowControl w:val="false"/>
              <w:numPr>
                <w:ilvl w:val="0"/>
                <w:numId w:val="8"/>
              </w:numPr>
              <w:tabs>
                <w:tab w:val="left" w:leader="none" w:pos="851"/>
              </w:tabs>
              <w:spacing w:after="0" w:lineRule="auto" w:line="256"/>
              <w:ind w:left="426" w:hanging="426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Firms sell identical products.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9F5E">
            <w:pPr>
              <w:pStyle w:val="style0"/>
              <w:widowControl w:val="false"/>
              <w:tabs>
                <w:tab w:val="left" w:leader="none" w:pos="851"/>
              </w:tabs>
              <w:spacing w:after="0"/>
              <w:ind w:left="426" w:hanging="426"/>
              <w:rPr>
                <w:rFonts w:ascii="Times New Roman" w:eastAsia="Calibri" w:hAnsi="Times New Roman"/>
              </w:rPr>
            </w:pPr>
          </w:p>
        </w:tc>
      </w:tr>
      <w:tr w14:paraId="16D352A8">
        <w:tblPrEx/>
        <w:trPr/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B139F">
            <w:pPr>
              <w:pStyle w:val="style0"/>
              <w:widowControl w:val="false"/>
              <w:numPr>
                <w:ilvl w:val="0"/>
                <w:numId w:val="8"/>
              </w:numPr>
              <w:tabs>
                <w:tab w:val="left" w:leader="none" w:pos="851"/>
              </w:tabs>
              <w:spacing w:after="0" w:lineRule="auto" w:line="256"/>
              <w:ind w:left="426" w:hanging="426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One supplier for the entire market.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CB472">
            <w:pPr>
              <w:pStyle w:val="style0"/>
              <w:widowControl w:val="false"/>
              <w:tabs>
                <w:tab w:val="left" w:leader="none" w:pos="851"/>
              </w:tabs>
              <w:spacing w:after="0"/>
              <w:ind w:left="426" w:hanging="426"/>
              <w:rPr>
                <w:rFonts w:ascii="Times New Roman" w:eastAsia="Calibri" w:hAnsi="Times New Roman"/>
              </w:rPr>
            </w:pPr>
          </w:p>
        </w:tc>
      </w:tr>
      <w:tr w14:paraId="7189223F">
        <w:tblPrEx/>
        <w:trPr/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6B752">
            <w:pPr>
              <w:pStyle w:val="style0"/>
              <w:widowControl w:val="false"/>
              <w:numPr>
                <w:ilvl w:val="0"/>
                <w:numId w:val="8"/>
              </w:numPr>
              <w:tabs>
                <w:tab w:val="left" w:leader="none" w:pos="851"/>
              </w:tabs>
              <w:spacing w:after="0" w:lineRule="auto" w:line="256"/>
              <w:ind w:left="426" w:hanging="426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Very many sellers of differentiated products.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398C9">
            <w:pPr>
              <w:pStyle w:val="style0"/>
              <w:widowControl w:val="false"/>
              <w:tabs>
                <w:tab w:val="left" w:leader="none" w:pos="851"/>
              </w:tabs>
              <w:spacing w:after="0"/>
              <w:ind w:left="426" w:hanging="426"/>
              <w:rPr>
                <w:rFonts w:ascii="Times New Roman" w:eastAsia="Calibri" w:hAnsi="Times New Roman"/>
              </w:rPr>
            </w:pPr>
          </w:p>
        </w:tc>
      </w:tr>
    </w:tbl>
    <w:p w14:paraId="34F3B2D0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</w:p>
    <w:p w14:paraId="041FAD02">
      <w:pPr>
        <w:pStyle w:val="style0"/>
        <w:spacing w:after="0" w:lineRule="auto" w:line="360"/>
        <w:rPr>
          <w:rFonts w:ascii="Times New Roman" w:hAnsi="Times New Roman"/>
          <w:kern w:val="0"/>
        </w:rPr>
      </w:pPr>
      <w:r>
        <w:rPr>
          <w:rFonts w:ascii="Times New Roman" w:eastAsia="Calibri" w:hAnsi="Times New Roman"/>
          <w:kern w:val="0"/>
        </w:rPr>
        <w:t>14.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  <w:kern w:val="0"/>
        </w:rPr>
        <w:t xml:space="preserve">State whether each of the following transactions will increase, decrease or have no Effect on the balance sheet. 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 xml:space="preserve">                                                                                             (4marks)</w:t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9"/>
        <w:gridCol w:w="4054"/>
      </w:tblGrid>
      <w:tr w14:paraId="282F1A20">
        <w:trPr>
          <w:trHeight w:val="593" w:hRule="atLeast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D83A">
            <w:pPr>
              <w:pStyle w:val="style0"/>
              <w:spacing w:after="0" w:lineRule="auto" w:line="360"/>
              <w:rPr>
                <w:rFonts w:ascii="Times New Roman" w:hAnsi="Times New Roman"/>
                <w:b/>
                <w:kern w:val="0"/>
              </w:rPr>
            </w:pPr>
            <w:r>
              <w:rPr>
                <w:rFonts w:ascii="Times New Roman" w:hAnsi="Times New Roman"/>
                <w:b/>
                <w:kern w:val="0"/>
              </w:rPr>
              <w:t>Transaction</w:t>
            </w:r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0133F">
            <w:pPr>
              <w:pStyle w:val="style0"/>
              <w:spacing w:after="0" w:lineRule="auto" w:line="360"/>
              <w:rPr>
                <w:rFonts w:ascii="Times New Roman" w:hAnsi="Times New Roman"/>
                <w:b/>
                <w:kern w:val="0"/>
              </w:rPr>
            </w:pPr>
            <w:r>
              <w:rPr>
                <w:rFonts w:ascii="Times New Roman" w:hAnsi="Times New Roman"/>
                <w:b/>
                <w:kern w:val="0"/>
              </w:rPr>
              <w:t>Effect on Balance Totals</w:t>
            </w:r>
          </w:p>
        </w:tc>
      </w:tr>
      <w:tr w14:paraId="2359D45D">
        <w:tblPrEx/>
        <w:trPr/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06FB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Withdrew money from the bank for office use</w:t>
            </w:r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A9E5B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</w:p>
        </w:tc>
      </w:tr>
      <w:tr w14:paraId="0BEF92C2">
        <w:tblPrEx/>
        <w:trPr/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BC51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Paid Mr. Kimeli, a creditor in cash.</w:t>
            </w:r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942AC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</w:p>
        </w:tc>
      </w:tr>
      <w:tr w14:paraId="0BB972BF">
        <w:tblPrEx/>
        <w:trPr/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E0E4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Purchased a motor car by cheque.</w:t>
            </w:r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93815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</w:p>
        </w:tc>
      </w:tr>
      <w:tr w14:paraId="2DA10406">
        <w:tblPrEx/>
        <w:trPr/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3C4A7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Sold a private car and deposited the money into the business account</w:t>
            </w:r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C2E82">
            <w:pPr>
              <w:pStyle w:val="style0"/>
              <w:spacing w:after="0" w:lineRule="auto" w:line="360"/>
              <w:rPr>
                <w:rFonts w:ascii="Times New Roman" w:hAnsi="Times New Roman"/>
                <w:kern w:val="0"/>
              </w:rPr>
            </w:pPr>
          </w:p>
        </w:tc>
      </w:tr>
    </w:tbl>
    <w:p w14:paraId="15242902">
      <w:pPr>
        <w:pStyle w:val="style0"/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15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.</w:t>
      </w:r>
      <w:r>
        <w:rPr>
          <w:rFonts w:ascii="Times New Roman" w:eastAsia="Calibri" w:hAnsi="Times New Roman"/>
        </w:rPr>
        <w:t xml:space="preserve">Highlight </w:t>
      </w:r>
      <w:r>
        <w:rPr>
          <w:rFonts w:ascii="Times New Roman" w:eastAsia="Calibri" w:hAnsi="Times New Roman"/>
          <w:b/>
        </w:rPr>
        <w:t>four</w:t>
      </w:r>
      <w:r>
        <w:rPr>
          <w:rFonts w:ascii="Times New Roman" w:eastAsia="Calibri" w:hAnsi="Times New Roman"/>
        </w:rPr>
        <w:t xml:space="preserve"> benefits that accrue to a business that uses M</w:t>
      </w:r>
      <w:r>
        <w:rPr>
          <w:rFonts w:ascii="Times New Roman" w:eastAsia="Calibri" w:hAnsi="Times New Roman"/>
        </w:rPr>
        <w:t xml:space="preserve">-Banking.             </w:t>
      </w:r>
      <w:r>
        <w:rPr>
          <w:rFonts w:ascii="Times New Roman" w:eastAsia="Calibri" w:hAnsi="Times New Roman"/>
        </w:rPr>
        <w:t xml:space="preserve">  (4 Marks)</w:t>
      </w:r>
    </w:p>
    <w:p w14:paraId="2745E880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3FF547DF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3FD319E4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20951E8A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13C15E64">
      <w:pPr>
        <w:pStyle w:val="style0"/>
        <w:spacing w:after="200" w:lineRule="auto" w:line="24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16.</w:t>
      </w:r>
      <w:r>
        <w:rPr>
          <w:rFonts w:ascii="Times New Roman" w:eastAsia="Calibri" w:hAnsi="Times New Roman"/>
        </w:rPr>
        <w:t xml:space="preserve"> Record</w:t>
      </w:r>
      <w:r>
        <w:rPr>
          <w:rFonts w:ascii="Times New Roman" w:eastAsia="Calibri" w:hAnsi="Times New Roman"/>
        </w:rPr>
        <w:t xml:space="preserve"> the following transactions in the sales </w:t>
      </w:r>
      <w:r>
        <w:rPr>
          <w:rFonts w:ascii="Times New Roman" w:eastAsia="Calibri" w:hAnsi="Times New Roman"/>
        </w:rPr>
        <w:t>journal.</w:t>
      </w:r>
      <w:r>
        <w:rPr>
          <w:rFonts w:ascii="Times New Roman" w:eastAsia="Calibri" w:hAnsi="Times New Roman"/>
        </w:rPr>
        <w:t xml:space="preserve">                  </w:t>
      </w:r>
      <w:r>
        <w:rPr>
          <w:rFonts w:ascii="Times New Roman" w:eastAsia="Calibri" w:hAnsi="Times New Roman"/>
        </w:rPr>
        <w:t xml:space="preserve">                  </w:t>
      </w:r>
      <w:r>
        <w:rPr>
          <w:rFonts w:ascii="Times New Roman" w:eastAsia="Calibri" w:hAnsi="Times New Roman"/>
        </w:rPr>
        <w:t xml:space="preserve"> (4 Marks)</w:t>
      </w:r>
    </w:p>
    <w:p w14:paraId="7C4ED606">
      <w:pPr>
        <w:pStyle w:val="style0"/>
        <w:spacing w:before="0" w:beforeAutospacing="false" w:after="200"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</w:t>
      </w:r>
      <w:r>
        <w:rPr>
          <w:rFonts w:ascii="Times New Roman" w:eastAsia="Calibri" w:hAnsi="Times New Roman"/>
        </w:rPr>
        <w:t xml:space="preserve">2025 </w:t>
      </w:r>
      <w:r>
        <w:rPr>
          <w:rFonts w:ascii="Times New Roman" w:eastAsia="Calibri" w:hAnsi="Times New Roman"/>
        </w:rPr>
        <w:t xml:space="preserve">    </w:t>
      </w:r>
      <w:r>
        <w:rPr>
          <w:rFonts w:ascii="Times New Roman" w:eastAsia="Calibri" w:hAnsi="Times New Roman"/>
        </w:rPr>
        <w:t>March 2. Sold goods on cre</w:t>
      </w:r>
      <w:r>
        <w:rPr>
          <w:rFonts w:ascii="Times New Roman" w:eastAsia="Calibri" w:hAnsi="Times New Roman"/>
        </w:rPr>
        <w:t>dit Sh. 22,000 to Melvin Trade</w:t>
      </w:r>
    </w:p>
    <w:p w14:paraId="7775B11E">
      <w:pPr>
        <w:pStyle w:val="style0"/>
        <w:spacing w:before="0" w:beforeAutospacing="false" w:after="0"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       </w:t>
      </w:r>
      <w:r>
        <w:rPr>
          <w:rFonts w:ascii="Times New Roman" w:eastAsia="Calibri" w:hAnsi="Times New Roman"/>
        </w:rPr>
        <w:t>March 5. Made credit sales to Jeremy for Sh. 17,000</w:t>
      </w:r>
    </w:p>
    <w:p w14:paraId="7918BF5C">
      <w:pPr>
        <w:pStyle w:val="style179"/>
        <w:spacing w:before="0" w:beforeAutospacing="false"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</w:t>
      </w:r>
      <w:r>
        <w:rPr>
          <w:rFonts w:ascii="Times New Roman" w:eastAsia="Calibri" w:hAnsi="Times New Roman"/>
        </w:rPr>
        <w:t>March 8</w:t>
      </w:r>
      <w:r>
        <w:rPr>
          <w:rFonts w:ascii="Times New Roman" w:eastAsia="Calibri" w:hAnsi="Times New Roman"/>
        </w:rPr>
        <w:t>. Sold goods amounting to sh. 8,000 in cash</w:t>
      </w:r>
    </w:p>
    <w:p w14:paraId="4572292D">
      <w:pPr>
        <w:pStyle w:val="style179"/>
        <w:spacing w:before="0" w:beforeAutospacing="false"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March 11. Sold goods on credit to Sharon for Sh. 13,000</w:t>
      </w:r>
    </w:p>
    <w:p w14:paraId="47A28DD2">
      <w:pPr>
        <w:pStyle w:val="style179"/>
        <w:spacing w:before="0" w:beforeAutospacing="false"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March. 14. Received a cheque of Sh. 30,000 in respect to sales</w:t>
      </w:r>
    </w:p>
    <w:p w14:paraId="42278F66">
      <w:pPr>
        <w:pStyle w:val="style179"/>
        <w:spacing w:before="0" w:beforeAutospacing="false"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</w:t>
      </w:r>
      <w:r>
        <w:rPr>
          <w:rFonts w:ascii="Times New Roman" w:eastAsia="Calibri" w:hAnsi="Times New Roman"/>
        </w:rPr>
        <w:t>March 18</w:t>
      </w:r>
      <w:r>
        <w:rPr>
          <w:rFonts w:ascii="Times New Roman" w:eastAsia="Calibri" w:hAnsi="Times New Roman"/>
        </w:rPr>
        <w:t>. Sold goods on credit to Jeremy valued at Sh. 20,000</w:t>
      </w:r>
    </w:p>
    <w:p w14:paraId="02B51B4B">
      <w:pPr>
        <w:pStyle w:val="style0"/>
        <w:tabs>
          <w:tab w:val="left" w:leader="none" w:pos="1080"/>
        </w:tabs>
        <w:spacing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78E4BA8C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79D596CD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120736AE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39C95C98">
      <w:pPr>
        <w:pStyle w:val="style0"/>
        <w:spacing w:after="200" w:lineRule="auto" w:line="273"/>
        <w:rPr>
          <w:rFonts w:ascii="Times New Roman" w:eastAsia="Calibri" w:hAnsi="Times New Roman"/>
          <w:kern w:val="0"/>
          <w:sz w:val="22"/>
          <w:szCs w:val="22"/>
        </w:rPr>
      </w:pPr>
      <w:r>
        <w:rPr>
          <w:rFonts w:ascii="Times New Roman" w:eastAsia="Calibri" w:hAnsi="Times New Roman"/>
          <w:kern w:val="0"/>
        </w:rPr>
        <w:t>17.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List </w:t>
      </w:r>
      <w:r>
        <w:rPr>
          <w:rFonts w:ascii="Times New Roman" w:eastAsia="Calibri" w:hAnsi="Times New Roman"/>
          <w:b/>
        </w:rPr>
        <w:t>four</w:t>
      </w:r>
      <w:r>
        <w:rPr>
          <w:rFonts w:ascii="Times New Roman" w:eastAsia="Calibri" w:hAnsi="Times New Roman"/>
        </w:rPr>
        <w:t xml:space="preserve"> sources of capital for a cooperative society</w:t>
      </w:r>
      <w:r>
        <w:rPr>
          <w:rFonts w:ascii="Times New Roman" w:eastAsia="Calibri" w:hAnsi="Times New Roman"/>
        </w:rPr>
        <w:t>.</w:t>
      </w:r>
      <w:r>
        <w:rPr>
          <w:rFonts w:ascii="Times New Roman" w:eastAsia="Calibri" w:hAnsi="Times New Roman"/>
        </w:rPr>
        <w:t xml:space="preserve">                 </w:t>
      </w:r>
      <w:r>
        <w:rPr>
          <w:rFonts w:ascii="Times New Roman" w:eastAsia="Calibri" w:hAnsi="Times New Roman"/>
        </w:rPr>
        <w:t xml:space="preserve">    </w:t>
      </w:r>
      <w:r>
        <w:rPr>
          <w:rFonts w:ascii="Times New Roman" w:eastAsia="Calibri" w:hAnsi="Times New Roman"/>
        </w:rPr>
        <w:t xml:space="preserve">   (4 Marks)</w:t>
      </w:r>
    </w:p>
    <w:p w14:paraId="7CF21393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6DE5DEDE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        ………………………………………………………………………………………</w:t>
      </w:r>
    </w:p>
    <w:p w14:paraId="26A3DD37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776A567A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45847BCF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18.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Highlight four internal environmental factors that may affect the opera</w:t>
      </w:r>
      <w:r>
        <w:rPr>
          <w:rFonts w:ascii="Times New Roman" w:eastAsia="Calibri" w:hAnsi="Times New Roman"/>
        </w:rPr>
        <w:t xml:space="preserve">tions of a business positively. </w:t>
      </w:r>
      <w:r>
        <w:rPr>
          <w:rFonts w:ascii="Times New Roman" w:eastAsia="Calibri" w:hAnsi="Times New Roman"/>
        </w:rPr>
        <w:t>(4 Marks)</w:t>
      </w:r>
    </w:p>
    <w:p w14:paraId="068E86D9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24D7F3B9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0BADBF3A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238DBE55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0FCB8771">
      <w:pPr>
        <w:pStyle w:val="style0"/>
        <w:spacing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19.</w:t>
      </w:r>
      <w:r>
        <w:rPr>
          <w:rFonts w:ascii="Times New Roman" w:eastAsia="Calibri" w:hAnsi="Times New Roman"/>
        </w:rPr>
        <w:t xml:space="preserve"> Fill the missing figures in the table below.                                                     (4 Marks)</w:t>
      </w:r>
    </w:p>
    <w:tbl>
      <w:tblPr>
        <w:tblStyle w:val="style154"/>
        <w:tblW w:w="0" w:type="auto"/>
        <w:tblInd w:w="720" w:type="dxa"/>
        <w:tblLook w:val="04A0" w:firstRow="1" w:lastRow="0" w:firstColumn="1" w:lastColumn="0" w:noHBand="0" w:noVBand="1"/>
      </w:tblPr>
      <w:tblGrid>
        <w:gridCol w:w="805"/>
        <w:gridCol w:w="2160"/>
        <w:gridCol w:w="2070"/>
        <w:gridCol w:w="1869"/>
        <w:gridCol w:w="1726"/>
      </w:tblGrid>
      <w:tr w14:paraId="269DAA5A">
        <w:trPr/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B53F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0F865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Fixed asset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119B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Current Assets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5C1F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 xml:space="preserve">Capital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F1EB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 xml:space="preserve">Liabilities </w:t>
            </w:r>
          </w:p>
        </w:tc>
      </w:tr>
      <w:tr w14:paraId="67593772">
        <w:tblPrEx/>
        <w:trPr>
          <w:trHeight w:val="647" w:hRule="atLeast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CFA6B">
            <w:pPr>
              <w:pStyle w:val="style179"/>
              <w:numPr>
                <w:ilvl w:val="0"/>
                <w:numId w:val="4"/>
              </w:numPr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F856E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275 500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AD65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CCC4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315 000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4335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115 500</w:t>
            </w:r>
          </w:p>
        </w:tc>
      </w:tr>
      <w:tr w14:paraId="7A13327F">
        <w:tblPrEx/>
        <w:trPr>
          <w:trHeight w:val="557" w:hRule="atLeast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0FF88">
            <w:pPr>
              <w:pStyle w:val="style179"/>
              <w:numPr>
                <w:ilvl w:val="0"/>
                <w:numId w:val="4"/>
              </w:numPr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EC8E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182 000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EFDB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108 700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9088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5816E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217 100</w:t>
            </w:r>
          </w:p>
        </w:tc>
      </w:tr>
      <w:tr w14:paraId="12693C63">
        <w:tblPrEx/>
        <w:trPr>
          <w:trHeight w:val="638" w:hRule="atLeast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534A9">
            <w:pPr>
              <w:pStyle w:val="style179"/>
              <w:numPr>
                <w:ilvl w:val="0"/>
                <w:numId w:val="4"/>
              </w:numPr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216C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E089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76 400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B95E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123 100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61D91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91 900</w:t>
            </w:r>
          </w:p>
        </w:tc>
      </w:tr>
      <w:tr w14:paraId="31B81692">
        <w:tblPrEx/>
        <w:trPr>
          <w:trHeight w:val="530" w:hRule="atLeast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E6D6A">
            <w:pPr>
              <w:pStyle w:val="style179"/>
              <w:numPr>
                <w:ilvl w:val="0"/>
                <w:numId w:val="4"/>
              </w:numPr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7856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313 450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6C9D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211 340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6FC4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  <w:r>
              <w:rPr>
                <w:rFonts w:ascii="Times New Roman" w:eastAsia="Calibri" w:hAnsi="Times New Roman"/>
                <w:kern w:val="0"/>
              </w:rPr>
              <w:t>189 170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9CE7">
            <w:pPr>
              <w:pStyle w:val="style0"/>
              <w:tabs>
                <w:tab w:val="left" w:leader="none" w:pos="6585"/>
              </w:tabs>
              <w:spacing w:lineRule="auto" w:line="360"/>
              <w:rPr>
                <w:rFonts w:ascii="Times New Roman" w:eastAsia="Calibri" w:hAnsi="Times New Roman"/>
                <w:kern w:val="0"/>
              </w:rPr>
            </w:pPr>
          </w:p>
        </w:tc>
      </w:tr>
    </w:tbl>
    <w:p w14:paraId="7E46B1E8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79240D6F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77245AC6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48BB5D15">
      <w:pPr>
        <w:pStyle w:val="style0"/>
        <w:tabs>
          <w:tab w:val="left" w:leader="none" w:pos="1080"/>
        </w:tabs>
        <w:spacing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20</w:t>
      </w:r>
      <w:r>
        <w:rPr>
          <w:rFonts w:ascii="Times New Roman" w:eastAsia="Calibri" w:hAnsi="Times New Roman"/>
          <w:kern w:val="0"/>
        </w:rPr>
        <w:t>. The financial period of Syokimau</w:t>
      </w:r>
      <w:r>
        <w:rPr>
          <w:rFonts w:ascii="Times New Roman" w:eastAsia="Calibri" w:hAnsi="Times New Roman"/>
          <w:kern w:val="0"/>
        </w:rPr>
        <w:t xml:space="preserve"> Traders ends on 31</w:t>
      </w:r>
      <w:r>
        <w:rPr>
          <w:rFonts w:ascii="Times New Roman" w:eastAsia="Calibri" w:hAnsi="Times New Roman"/>
          <w:kern w:val="0"/>
          <w:vertAlign w:val="superscript"/>
        </w:rPr>
        <w:t>st</w:t>
      </w:r>
      <w:r>
        <w:rPr>
          <w:rFonts w:ascii="Times New Roman" w:eastAsia="Calibri" w:hAnsi="Times New Roman"/>
          <w:kern w:val="0"/>
        </w:rPr>
        <w:t xml:space="preserve"> December every year. On 31</w:t>
      </w:r>
      <w:r>
        <w:rPr>
          <w:rFonts w:ascii="Times New Roman" w:eastAsia="Calibri" w:hAnsi="Times New Roman"/>
          <w:kern w:val="0"/>
          <w:vertAlign w:val="superscript"/>
        </w:rPr>
        <w:t>st</w:t>
      </w:r>
      <w:r>
        <w:rPr>
          <w:rFonts w:ascii="Times New Roman" w:eastAsia="Calibri" w:hAnsi="Times New Roman"/>
          <w:kern w:val="0"/>
        </w:rPr>
        <w:t xml:space="preserve"> December 2011 the business had the following assets and capital.</w:t>
      </w:r>
    </w:p>
    <w:p w14:paraId="56EED1E8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Item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Sh.</w:t>
      </w:r>
    </w:p>
    <w:p w14:paraId="22F7A4F9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Capital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24,000</w:t>
      </w:r>
    </w:p>
    <w:p w14:paraId="1180A952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Stock of goods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 xml:space="preserve">  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 xml:space="preserve">  1,500</w:t>
      </w:r>
    </w:p>
    <w:p w14:paraId="0FEC5F7F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Debtors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 xml:space="preserve">  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 xml:space="preserve">  2,000</w:t>
      </w:r>
    </w:p>
    <w:p w14:paraId="7A184128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Machinery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20,000</w:t>
      </w:r>
    </w:p>
    <w:p w14:paraId="0F889A50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Cash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 xml:space="preserve">  4,000</w:t>
      </w:r>
    </w:p>
    <w:p w14:paraId="0694AF6E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Required:</w:t>
      </w:r>
    </w:p>
    <w:p w14:paraId="111AC390">
      <w:pPr>
        <w:pStyle w:val="style0"/>
        <w:tabs>
          <w:tab w:val="left" w:leader="none" w:pos="1080"/>
        </w:tabs>
        <w:spacing w:after="0" w:lineRule="auto" w:line="360"/>
        <w:ind w:left="708" w:hanging="708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Calculate the total liabilities and prepare a balance sheet as at 31</w:t>
      </w:r>
      <w:r>
        <w:rPr>
          <w:rFonts w:ascii="Times New Roman" w:eastAsia="Calibri" w:hAnsi="Times New Roman"/>
          <w:kern w:val="0"/>
          <w:vertAlign w:val="superscript"/>
        </w:rPr>
        <w:t>st</w:t>
      </w:r>
      <w:r>
        <w:rPr>
          <w:rFonts w:ascii="Times New Roman" w:eastAsia="Calibri" w:hAnsi="Times New Roman"/>
          <w:kern w:val="0"/>
        </w:rPr>
        <w:t xml:space="preserve"> December 2011. (4 marks)</w:t>
      </w:r>
    </w:p>
    <w:p w14:paraId="4ACD326B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3D141B2C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47633AD4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44D4BAAC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300A224A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0FD24781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110DD271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5A4F03D4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2452C07F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15AF91DE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0B7BC14D">
      <w:pPr>
        <w:pStyle w:val="style0"/>
        <w:spacing w:after="200" w:lineRule="auto" w:line="273"/>
        <w:rPr>
          <w:rFonts w:ascii="Times New Roman" w:eastAsia="Calibri" w:hAnsi="Times New Roman"/>
          <w:kern w:val="0"/>
          <w:sz w:val="22"/>
          <w:szCs w:val="22"/>
        </w:rPr>
      </w:pPr>
      <w:r>
        <w:rPr>
          <w:rFonts w:ascii="Times New Roman" w:eastAsia="Calibri" w:hAnsi="Times New Roman"/>
          <w:kern w:val="0"/>
        </w:rPr>
        <w:t>21.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Highlight </w:t>
      </w:r>
      <w:r>
        <w:rPr>
          <w:rFonts w:ascii="Times New Roman" w:eastAsia="Calibri" w:hAnsi="Times New Roman"/>
          <w:b/>
        </w:rPr>
        <w:t>four</w:t>
      </w:r>
      <w:r>
        <w:rPr>
          <w:rFonts w:ascii="Times New Roman" w:eastAsia="Calibri" w:hAnsi="Times New Roman"/>
        </w:rPr>
        <w:t xml:space="preserve"> benefits of a bonded warehouse to the gover</w:t>
      </w:r>
      <w:r>
        <w:rPr>
          <w:rFonts w:ascii="Times New Roman" w:eastAsia="Calibri" w:hAnsi="Times New Roman"/>
        </w:rPr>
        <w:t xml:space="preserve">nment.                   </w:t>
      </w:r>
      <w:r>
        <w:rPr>
          <w:rFonts w:ascii="Times New Roman" w:eastAsia="Calibri" w:hAnsi="Times New Roman"/>
        </w:rPr>
        <w:t xml:space="preserve">     (4 Marks)</w:t>
      </w:r>
    </w:p>
    <w:p w14:paraId="25B35DAC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6D1D59E3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1A0E4178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2FF25091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7E099873">
      <w:pPr>
        <w:pStyle w:val="style0"/>
        <w:spacing w:after="200" w:lineRule="auto" w:line="273"/>
        <w:rPr>
          <w:rFonts w:ascii="Times New Roman" w:eastAsia="Calibri" w:hAnsi="Times New Roman"/>
          <w:kern w:val="0"/>
          <w:sz w:val="22"/>
          <w:szCs w:val="22"/>
        </w:rPr>
      </w:pPr>
      <w:r>
        <w:rPr>
          <w:rFonts w:ascii="Times New Roman" w:eastAsia="Calibri" w:hAnsi="Times New Roman"/>
          <w:kern w:val="0"/>
        </w:rPr>
        <w:t>22.</w:t>
      </w:r>
      <w:r>
        <w:rPr>
          <w:rFonts w:ascii="Times New Roman" w:hAnsi="Times New Roman"/>
          <w:kern w:val="0"/>
        </w:rPr>
        <w:t xml:space="preserve"> </w:t>
      </w:r>
      <w:r>
        <w:rPr>
          <w:rFonts w:ascii="Times New Roman" w:eastAsia="Calibri" w:hAnsi="Times New Roman"/>
        </w:rPr>
        <w:t>Identify the source document used to record transactions in the following books of original entry</w:t>
      </w:r>
      <w:r>
        <w:rPr>
          <w:rFonts w:ascii="Times New Roman" w:eastAsia="Calibri" w:hAnsi="Times New Roman"/>
        </w:rPr>
        <w:t>\.</w:t>
      </w:r>
      <w:r>
        <w:rPr>
          <w:rFonts w:ascii="Times New Roman" w:eastAsia="Calibri" w:hAnsi="Times New Roman"/>
        </w:rPr>
        <w:t xml:space="preserve">                                                                                                     </w:t>
      </w:r>
      <w:r>
        <w:rPr>
          <w:rFonts w:ascii="Times New Roman" w:eastAsia="Calibri" w:hAnsi="Times New Roman"/>
        </w:rPr>
        <w:t xml:space="preserve">                           </w:t>
      </w:r>
      <w:r>
        <w:rPr>
          <w:rFonts w:ascii="Times New Roman" w:eastAsia="Calibri" w:hAnsi="Times New Roman"/>
        </w:rPr>
        <w:t xml:space="preserve"> (4 Marks)</w:t>
      </w:r>
    </w:p>
    <w:tbl>
      <w:tblPr>
        <w:tblStyle w:val="style154"/>
        <w:tblW w:w="0" w:type="auto"/>
        <w:tblInd w:w="720" w:type="dxa"/>
        <w:tblLook w:val="04A0" w:firstRow="1" w:lastRow="0" w:firstColumn="1" w:lastColumn="0" w:noHBand="0" w:noVBand="1"/>
      </w:tblPr>
      <w:tblGrid>
        <w:gridCol w:w="893"/>
        <w:gridCol w:w="3770"/>
        <w:gridCol w:w="3967"/>
      </w:tblGrid>
      <w:tr w14:paraId="71CE6F79">
        <w:trPr/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6272">
            <w:pPr>
              <w:pStyle w:val="style179"/>
              <w:ind w:left="0"/>
              <w:jc w:val="center"/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9431">
            <w:pPr>
              <w:pStyle w:val="style179"/>
              <w:ind w:left="0"/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Book of Original entry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0168">
            <w:pPr>
              <w:pStyle w:val="style179"/>
              <w:ind w:left="0"/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Source Document</w:t>
            </w:r>
          </w:p>
          <w:p w14:paraId="5D03B1F2">
            <w:pPr>
              <w:pStyle w:val="style179"/>
              <w:ind w:left="0"/>
              <w:jc w:val="center"/>
              <w:rPr>
                <w:rFonts w:ascii="Times New Roman" w:eastAsia="Calibri" w:hAnsi="Times New Roman"/>
                <w:b/>
              </w:rPr>
            </w:pPr>
          </w:p>
        </w:tc>
      </w:tr>
      <w:tr w14:paraId="347F4CFD">
        <w:tblPrEx/>
        <w:trPr/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757A4">
            <w:pPr>
              <w:pStyle w:val="style179"/>
              <w:numPr>
                <w:ilvl w:val="0"/>
                <w:numId w:val="13"/>
              </w:numPr>
              <w:spacing w:lineRule="auto" w:line="273"/>
              <w:rPr>
                <w:rFonts w:ascii="Times New Roman" w:eastAsia="Calibri" w:hAnsi="Times New Roman"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EA99">
            <w:pPr>
              <w:pStyle w:val="style179"/>
              <w:ind w:left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Sales journal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B604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  <w:p w14:paraId="77488766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</w:tc>
      </w:tr>
      <w:tr w14:paraId="1E7EA2DE">
        <w:tblPrEx/>
        <w:trPr/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6659">
            <w:pPr>
              <w:pStyle w:val="style179"/>
              <w:numPr>
                <w:ilvl w:val="0"/>
                <w:numId w:val="13"/>
              </w:numPr>
              <w:spacing w:lineRule="auto" w:line="273"/>
              <w:rPr>
                <w:rFonts w:ascii="Times New Roman" w:eastAsia="Calibri" w:hAnsi="Times New Roman"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0F0A">
            <w:pPr>
              <w:pStyle w:val="style179"/>
              <w:ind w:left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Cash receipt Journal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E100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  <w:p w14:paraId="1415AC46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</w:tc>
      </w:tr>
      <w:tr w14:paraId="160BCC37">
        <w:tblPrEx/>
        <w:trPr/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E348">
            <w:pPr>
              <w:pStyle w:val="style179"/>
              <w:numPr>
                <w:ilvl w:val="0"/>
                <w:numId w:val="13"/>
              </w:numPr>
              <w:spacing w:lineRule="auto" w:line="273"/>
              <w:rPr>
                <w:rFonts w:ascii="Times New Roman" w:eastAsia="Calibri" w:hAnsi="Times New Roman"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29AF">
            <w:pPr>
              <w:pStyle w:val="style179"/>
              <w:ind w:left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Purchase returns journal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E10A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  <w:p w14:paraId="5622F487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</w:tc>
      </w:tr>
      <w:tr w14:paraId="64A78417">
        <w:tblPrEx/>
        <w:trPr/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2668">
            <w:pPr>
              <w:pStyle w:val="style179"/>
              <w:numPr>
                <w:ilvl w:val="0"/>
                <w:numId w:val="13"/>
              </w:numPr>
              <w:spacing w:lineRule="auto" w:line="273"/>
              <w:rPr>
                <w:rFonts w:ascii="Times New Roman" w:eastAsia="Calibri" w:hAnsi="Times New Roman"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481C">
            <w:pPr>
              <w:pStyle w:val="style179"/>
              <w:ind w:left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Purchase journal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3C54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  <w:p w14:paraId="42A23A68">
            <w:pPr>
              <w:pStyle w:val="style179"/>
              <w:ind w:left="0"/>
              <w:rPr>
                <w:rFonts w:ascii="Times New Roman" w:eastAsia="Calibri" w:hAnsi="Times New Roman"/>
              </w:rPr>
            </w:pPr>
          </w:p>
        </w:tc>
      </w:tr>
    </w:tbl>
    <w:p w14:paraId="09835E2B">
      <w:pPr>
        <w:pStyle w:val="style0"/>
        <w:widowControl w:val="false"/>
        <w:tabs>
          <w:tab w:val="left" w:leader="none" w:pos="851"/>
        </w:tabs>
        <w:spacing w:after="0" w:lineRule="auto" w:line="256"/>
        <w:rPr>
          <w:rFonts w:ascii="Times New Roman" w:eastAsia="Calibri" w:hAnsi="Times New Roman"/>
          <w:kern w:val="0"/>
        </w:rPr>
      </w:pPr>
    </w:p>
    <w:p w14:paraId="0FC05C1C">
      <w:pPr>
        <w:pStyle w:val="style0"/>
        <w:widowControl w:val="false"/>
        <w:tabs>
          <w:tab w:val="left" w:leader="none" w:pos="851"/>
        </w:tabs>
        <w:spacing w:after="0" w:lineRule="auto" w:line="256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23.</w:t>
      </w:r>
      <w:r>
        <w:rPr>
          <w:rFonts w:ascii="Times New Roman" w:eastAsia="Calibri" w:hAnsi="Times New Roman"/>
        </w:rPr>
        <w:t xml:space="preserve"> Highlight </w:t>
      </w:r>
      <w:r>
        <w:rPr>
          <w:rFonts w:ascii="Times New Roman" w:eastAsia="Calibri" w:hAnsi="Times New Roman"/>
          <w:b/>
          <w:u w:val="single"/>
        </w:rPr>
        <w:t>four</w:t>
      </w:r>
      <w:r>
        <w:rPr>
          <w:rFonts w:ascii="Times New Roman" w:eastAsia="Calibri" w:hAnsi="Times New Roman"/>
        </w:rPr>
        <w:t xml:space="preserve"> indicators of economic growth that may be observed as a country </w:t>
      </w:r>
      <w:r>
        <w:rPr>
          <w:rFonts w:ascii="Times New Roman" w:eastAsia="Calibri" w:hAnsi="Times New Roman"/>
        </w:rPr>
        <w:t>progr</w:t>
      </w:r>
      <w:r>
        <w:rPr>
          <w:rFonts w:ascii="Times New Roman" w:eastAsia="Calibri" w:hAnsi="Times New Roman"/>
        </w:rPr>
        <w:t>esses.</w:t>
      </w:r>
      <w:r>
        <w:rPr>
          <w:rFonts w:ascii="Times New Roman" w:eastAsia="Calibri" w:hAnsi="Times New Roman"/>
        </w:rPr>
        <w:t>(</w:t>
      </w:r>
      <w:r>
        <w:rPr>
          <w:rFonts w:ascii="Times New Roman" w:eastAsia="Calibri" w:hAnsi="Times New Roman"/>
        </w:rPr>
        <w:t>4mks)</w:t>
      </w:r>
    </w:p>
    <w:p w14:paraId="619A5265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(a)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7857DDAE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(b)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5DE0591D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(c)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02C7A5F3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(d)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>………………………………………………………………………………………</w:t>
      </w:r>
    </w:p>
    <w:p w14:paraId="40360AC8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</w:p>
    <w:p w14:paraId="74487AA4">
      <w:pPr>
        <w:pStyle w:val="style0"/>
        <w:spacing w:after="200" w:lineRule="auto" w:line="360"/>
        <w:rPr>
          <w:rFonts w:ascii="Times New Roman" w:eastAsia="Calibri" w:hAnsi="Times New Roman"/>
          <w:kern w:val="0"/>
        </w:rPr>
      </w:pPr>
    </w:p>
    <w:p w14:paraId="1B95CA36">
      <w:pPr>
        <w:pStyle w:val="style0"/>
        <w:spacing w:after="200"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kern w:val="0"/>
        </w:rPr>
        <w:t>24</w:t>
      </w:r>
      <w:r>
        <w:rPr>
          <w:rFonts w:ascii="Times New Roman" w:eastAsia="Calibri" w:hAnsi="Times New Roman"/>
          <w:kern w:val="0"/>
        </w:rPr>
        <w:t xml:space="preserve">. </w:t>
      </w:r>
      <w:r>
        <w:rPr>
          <w:rFonts w:ascii="Times New Roman" w:eastAsia="Calibri" w:hAnsi="Times New Roman"/>
        </w:rPr>
        <w:t xml:space="preserve">The following trial balance was </w:t>
      </w:r>
      <w:r>
        <w:rPr>
          <w:rFonts w:ascii="Times New Roman" w:eastAsia="Calibri" w:hAnsi="Times New Roman"/>
        </w:rPr>
        <w:t xml:space="preserve">wrongly prepared by Tobiko </w:t>
      </w:r>
      <w:r>
        <w:rPr>
          <w:rFonts w:ascii="Times New Roman" w:eastAsia="Calibri" w:hAnsi="Times New Roman"/>
        </w:rPr>
        <w:t xml:space="preserve">traders.   </w:t>
      </w:r>
    </w:p>
    <w:p w14:paraId="5C7B2AFE">
      <w:pPr>
        <w:pStyle w:val="style179"/>
        <w:spacing w:lineRule="auto" w:line="240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Tobiko </w:t>
      </w:r>
      <w:r>
        <w:rPr>
          <w:rFonts w:ascii="Times New Roman" w:eastAsia="Calibri" w:hAnsi="Times New Roman"/>
        </w:rPr>
        <w:t>Traders</w:t>
      </w:r>
    </w:p>
    <w:p w14:paraId="7C2D4702">
      <w:pPr>
        <w:pStyle w:val="style179"/>
        <w:spacing w:lineRule="auto" w:line="240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Trial Balance</w:t>
      </w:r>
    </w:p>
    <w:p w14:paraId="700A17C7">
      <w:pPr>
        <w:pStyle w:val="style179"/>
        <w:spacing w:lineRule="auto" w:line="240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>For the year ended 31/12/2021</w:t>
      </w:r>
    </w:p>
    <w:tbl>
      <w:tblPr>
        <w:tblStyle w:val="style154"/>
        <w:tblW w:w="0" w:type="auto"/>
        <w:tblInd w:w="1123" w:type="dxa"/>
        <w:tblLook w:val="04A0" w:firstRow="1" w:lastRow="0" w:firstColumn="1" w:lastColumn="0" w:noHBand="0" w:noVBand="1"/>
      </w:tblPr>
      <w:tblGrid>
        <w:gridCol w:w="2269"/>
        <w:gridCol w:w="2271"/>
        <w:gridCol w:w="2254"/>
      </w:tblGrid>
      <w:tr w14:paraId="5143A55B">
        <w:trPr>
          <w:trHeight w:val="302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1777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b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kern w:val="0"/>
                <w:sz w:val="22"/>
                <w:szCs w:val="22"/>
              </w:rPr>
              <w:t>ITEMS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418E7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b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kern w:val="0"/>
                <w:sz w:val="22"/>
                <w:szCs w:val="22"/>
              </w:rPr>
              <w:t>CREDIT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C4C9B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b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kern w:val="0"/>
                <w:sz w:val="22"/>
                <w:szCs w:val="22"/>
              </w:rPr>
              <w:t>DEBIT</w:t>
            </w:r>
          </w:p>
        </w:tc>
      </w:tr>
      <w:tr w14:paraId="21BD4297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861A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Building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45874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400, 000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3F24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</w:tr>
      <w:tr w14:paraId="4934394E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04DA7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Return inward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05B7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815AC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5,400</w:t>
            </w:r>
          </w:p>
        </w:tc>
      </w:tr>
      <w:tr w14:paraId="40F1C3B8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74CA9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Carriage inward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DBBE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4,000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D4AC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</w:tr>
      <w:tr w14:paraId="3A71FB8D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3FCA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Carriage outward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E8F8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361F5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6,800</w:t>
            </w:r>
          </w:p>
        </w:tc>
      </w:tr>
      <w:tr w14:paraId="569CC355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C1A54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Rent received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D4A4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1,200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8665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</w:tr>
      <w:tr w14:paraId="4C675759">
        <w:tblPrEx/>
        <w:trPr>
          <w:trHeight w:val="302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E6A6C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Creditor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8334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10,100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5726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</w:tr>
      <w:tr w14:paraId="77E66474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EC5A1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Debtor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723B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F283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17,900</w:t>
            </w:r>
          </w:p>
        </w:tc>
      </w:tr>
      <w:tr w14:paraId="0317D99A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8A050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Return outward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05BD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800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F3FC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</w:tr>
      <w:tr w14:paraId="1292EBB0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38E42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Stock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5655A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8,000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0357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</w:tr>
      <w:tr w14:paraId="0A90E814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7291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Bank overdraft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FDDEC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19,500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77E2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</w:tr>
      <w:tr w14:paraId="3FEF9FF3">
        <w:tblPrEx/>
        <w:trPr>
          <w:trHeight w:val="317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0BF9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Prepaid insurance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3EF4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D4E7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9,000</w:t>
            </w:r>
          </w:p>
        </w:tc>
      </w:tr>
      <w:tr w14:paraId="3EF25DB6">
        <w:tblPrEx/>
        <w:trPr>
          <w:trHeight w:val="302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7F4D5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Motor vehicle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7B21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85C1B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200,000</w:t>
            </w:r>
          </w:p>
        </w:tc>
      </w:tr>
      <w:tr w14:paraId="45EFF35F">
        <w:tblPrEx/>
        <w:trPr>
          <w:trHeight w:val="332" w:hRule="atLeast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1EA27">
            <w:pPr>
              <w:pStyle w:val="style179"/>
              <w:spacing w:before="0" w:beforeAutospacing="false" w:lineRule="auto" w:line="240"/>
              <w:ind w:left="0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Capital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CE9C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2F4A4">
            <w:pPr>
              <w:pStyle w:val="style179"/>
              <w:spacing w:before="0" w:beforeAutospacing="false" w:lineRule="auto" w:line="240"/>
              <w:ind w:left="0"/>
              <w:jc w:val="center"/>
              <w:rPr>
                <w:rFonts w:ascii="Times New Roman" w:eastAsia="Calibri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kern w:val="0"/>
                <w:sz w:val="22"/>
                <w:szCs w:val="22"/>
              </w:rPr>
              <w:t>619,500</w:t>
            </w:r>
          </w:p>
        </w:tc>
      </w:tr>
    </w:tbl>
    <w:p w14:paraId="21585B68">
      <w:pPr>
        <w:pStyle w:val="style0"/>
        <w:spacing w:after="0" w:lineRule="auto" w:line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Prepare the corr</w:t>
      </w:r>
      <w:r>
        <w:rPr>
          <w:rFonts w:ascii="Times New Roman" w:eastAsia="Calibri" w:hAnsi="Times New Roman"/>
        </w:rPr>
        <w:t>ect trial balance of Tobiko</w:t>
      </w:r>
      <w:r>
        <w:rPr>
          <w:rFonts w:ascii="Times New Roman" w:eastAsia="Calibri" w:hAnsi="Times New Roman"/>
        </w:rPr>
        <w:t xml:space="preserve"> Traders.                           </w:t>
      </w:r>
      <w:r>
        <w:rPr>
          <w:rFonts w:ascii="Times New Roman" w:eastAsia="Calibri" w:hAnsi="Times New Roman"/>
        </w:rPr>
        <w:t>(4</w:t>
      </w:r>
      <w:r>
        <w:rPr>
          <w:rFonts w:ascii="Times New Roman" w:eastAsia="Calibri" w:hAnsi="Times New Roman"/>
        </w:rPr>
        <w:t xml:space="preserve"> marks)</w:t>
      </w:r>
    </w:p>
    <w:p w14:paraId="55B75ABB">
      <w:pPr>
        <w:pStyle w:val="style0"/>
        <w:spacing w:lineRule="auto" w:line="36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76208961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59433916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02F1DBBC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</w:t>
      </w:r>
    </w:p>
    <w:p w14:paraId="13876D80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</w:p>
    <w:p w14:paraId="4D8095CD">
      <w:pPr>
        <w:pStyle w:val="style0"/>
        <w:spacing w:before="240" w:beforeAutospacing="false" w:after="0" w:lineRule="auto" w:line="360"/>
        <w:jc w:val="both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>25.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hAnsi="Times New Roman"/>
          <w:kern w:val="0"/>
        </w:rPr>
        <w:t>State the best type of machine one would use to perform the following tasks.      (4marks)</w:t>
      </w:r>
    </w:p>
    <w:tbl>
      <w:tblPr>
        <w:tblW w:w="8217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4363"/>
        <w:gridCol w:w="3196"/>
      </w:tblGrid>
      <w:tr w14:paraId="1D64A727">
        <w:trPr>
          <w:trHeight w:val="214" w:hRule="atLeast"/>
        </w:trPr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FFC332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03A51">
            <w:pPr>
              <w:pStyle w:val="style0"/>
              <w:spacing w:after="0" w:lineRule="auto" w:line="240"/>
              <w:rPr>
                <w:rFonts w:ascii="Times New Roman" w:hAnsi="Times New Roman"/>
                <w:b/>
                <w:kern w:val="0"/>
              </w:rPr>
            </w:pPr>
            <w:r>
              <w:rPr>
                <w:rFonts w:ascii="Times New Roman" w:hAnsi="Times New Roman"/>
                <w:b/>
                <w:kern w:val="0"/>
              </w:rPr>
              <w:t xml:space="preserve">Function 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1782">
            <w:pPr>
              <w:pStyle w:val="style0"/>
              <w:spacing w:after="0" w:lineRule="auto" w:line="240"/>
              <w:rPr>
                <w:rFonts w:ascii="Times New Roman" w:hAnsi="Times New Roman"/>
                <w:b/>
                <w:kern w:val="0"/>
              </w:rPr>
            </w:pPr>
            <w:r>
              <w:rPr>
                <w:rFonts w:ascii="Times New Roman" w:hAnsi="Times New Roman"/>
                <w:b/>
                <w:kern w:val="0"/>
              </w:rPr>
              <w:t>Type of machine</w:t>
            </w:r>
          </w:p>
        </w:tc>
      </w:tr>
      <w:tr w14:paraId="303AC6AB">
        <w:tblPrEx/>
        <w:trPr>
          <w:trHeight w:val="206" w:hRule="atLeast"/>
        </w:trPr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6D3D3D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31E3C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To trim papers to the required sizes.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ABCD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</w:tr>
      <w:tr w14:paraId="50A6052C">
        <w:tblPrEx/>
        <w:trPr>
          <w:trHeight w:val="636" w:hRule="atLeast"/>
        </w:trPr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E456E0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5B787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To fold documents, put them in envelopes and seal team.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7BF4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</w:tr>
      <w:tr w14:paraId="3CCB9C32">
        <w:tblPrEx/>
        <w:trPr>
          <w:trHeight w:val="643" w:hRule="atLeast"/>
        </w:trPr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215868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94513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To make exact copies of a certain original document.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EC0D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</w:tr>
      <w:tr w14:paraId="4C597724">
        <w:tblPrEx/>
        <w:trPr>
          <w:trHeight w:val="233" w:hRule="atLeast"/>
        </w:trPr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33EC2C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85529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To arrange papers in a required order.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E56E">
            <w:pPr>
              <w:pStyle w:val="style0"/>
              <w:spacing w:after="0" w:lineRule="auto" w:line="240"/>
              <w:rPr>
                <w:rFonts w:ascii="Times New Roman" w:hAnsi="Times New Roman"/>
                <w:kern w:val="0"/>
              </w:rPr>
            </w:pPr>
          </w:p>
        </w:tc>
      </w:tr>
    </w:tbl>
    <w:p w14:paraId="1F3C732D">
      <w:pPr>
        <w:pStyle w:val="style0"/>
        <w:tabs>
          <w:tab w:val="left" w:leader="none" w:pos="6585"/>
        </w:tabs>
        <w:spacing w:lineRule="auto" w:line="360"/>
        <w:rPr>
          <w:rFonts w:ascii="Times New Roman" w:eastAsia="Calibri" w:hAnsi="Times New Roman"/>
          <w:kern w:val="0"/>
        </w:rPr>
      </w:pPr>
    </w:p>
    <w:sectPr>
      <w:footerReference w:type="default" r:id="rId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3BB3137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E0A50C5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770C9E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">
    <w:nsid w:val="00000001"/>
    <w:multiLevelType w:val="hybridMultilevel"/>
    <w:tmpl w:val="7CC28E60"/>
    <w:lvl w:ilvl="0" w:tplc="2B388966">
      <w:start w:val="8"/>
      <w:numFmt w:val="decimal"/>
      <w:lvlText w:val="%1"/>
      <w:lvlJc w:val="left"/>
      <w:pPr>
        <w:ind w:left="90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0000002"/>
    <w:multiLevelType w:val="multilevel"/>
    <w:tmpl w:val="7C9007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3">
    <w:nsid w:val="00000003"/>
    <w:multiLevelType w:val="multilevel"/>
    <w:tmpl w:val="05F87C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4">
    <w:nsid w:val="00000004"/>
    <w:multiLevelType w:val="multilevel"/>
    <w:tmpl w:val="F7B8E1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5">
    <w:nsid w:val="00000005"/>
    <w:multiLevelType w:val="multilevel"/>
    <w:tmpl w:val="790AFD38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 w:hAnsi="Times New Roman" w:hint="default"/>
      </w:rPr>
    </w:lvl>
  </w:abstractNum>
  <w:abstractNum w:abstractNumId="6">
    <w:nsid w:val="00000006"/>
    <w:multiLevelType w:val="multilevel"/>
    <w:tmpl w:val="385473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7">
    <w:nsid w:val="00000007"/>
    <w:multiLevelType w:val="multilevel"/>
    <w:tmpl w:val="BAE0C49A"/>
    <w:lvl w:ilvl="0">
      <w:start w:val="1"/>
      <w:numFmt w:val="lowerLetter"/>
      <w:lvlText w:val="%1."/>
      <w:lvlJc w:val="left"/>
      <w:pPr>
        <w:ind w:left="405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125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1845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565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285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005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4725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445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165" w:hanging="180"/>
      </w:pPr>
      <w:rPr>
        <w:rFonts w:ascii="Times New Roman" w:cs="Times New Roman" w:hAnsi="Times New Roman" w:hint="default"/>
      </w:rPr>
    </w:lvl>
  </w:abstractNum>
  <w:abstractNum w:abstractNumId="8">
    <w:nsid w:val="00000008"/>
    <w:multiLevelType w:val="multilevel"/>
    <w:tmpl w:val="E5B6FF30"/>
    <w:lvl w:ilvl="0">
      <w:start w:val="1"/>
      <w:numFmt w:val="lowerRoman"/>
      <w:lvlText w:val="%1)"/>
      <w:lvlJc w:val="left"/>
      <w:pPr>
        <w:ind w:left="1080" w:hanging="720"/>
      </w:pPr>
      <w:rPr>
        <w:rFonts w:ascii="Times New Roman" w:cs="Times New Roman" w:hAnsi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9">
    <w:nsid w:val="00000009"/>
    <w:multiLevelType w:val="multilevel"/>
    <w:tmpl w:val="8F2E5AD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 w:hAnsi="Times New Roman" w:hint="default"/>
      </w:rPr>
    </w:lvl>
  </w:abstractNum>
  <w:abstractNum w:abstractNumId="10">
    <w:nsid w:val="0000000A"/>
    <w:multiLevelType w:val="multilevel"/>
    <w:tmpl w:val="4BA4520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1">
    <w:nsid w:val="0000000B"/>
    <w:multiLevelType w:val="multilevel"/>
    <w:tmpl w:val="613EEC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2">
    <w:nsid w:val="0000000C"/>
    <w:multiLevelType w:val="multilevel"/>
    <w:tmpl w:val="7BE6C9CA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97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13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rFonts w:ascii="Times New Roman" w:cs="Times New Roman" w:hAnsi="Times New Roman" w:hint="default"/>
      </w:rPr>
    </w:lvl>
  </w:abstractNum>
  <w:abstractNum w:abstractNumId="13">
    <w:nsid w:val="0000000D"/>
    <w:multiLevelType w:val="multilevel"/>
    <w:tmpl w:val="AAC6DDF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Ansi="Times New Roman" w:hint="default"/>
        <w:b w:val="fals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 w:hAnsi="Times New Roman" w:hint="default"/>
      </w:rPr>
    </w:lvl>
  </w:abstractNum>
  <w:abstractNum w:abstractNumId="14">
    <w:nsid w:val="0000000E"/>
    <w:multiLevelType w:val="multilevel"/>
    <w:tmpl w:val="A08458B0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5">
    <w:nsid w:val="0000000F"/>
    <w:multiLevelType w:val="multilevel"/>
    <w:tmpl w:val="B2D2BB2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Ansi="Times New Roman" w:hint="default"/>
        <w:b w:val="fals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 w:hAnsi="Times New Roman" w:hint="default"/>
      </w:rPr>
    </w:lvl>
  </w:abstractNum>
  <w:abstractNum w:abstractNumId="16">
    <w:nsid w:val="00000010"/>
    <w:multiLevelType w:val="multilevel"/>
    <w:tmpl w:val="3EDCDF20"/>
    <w:lvl w:ilvl="0">
      <w:start w:val="1"/>
      <w:numFmt w:val="lowerRoman"/>
      <w:lvlText w:val="(%1)"/>
      <w:lvlJc w:val="left"/>
      <w:pPr>
        <w:ind w:left="720" w:hanging="72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 w:hAnsi="Times New Roman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54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before="100" w:beforeAutospacing="true" w:lineRule="auto" w:line="276"/>
    </w:pPr>
    <w:rPr>
      <w:rFonts w:ascii="Calibri" w:cs="Times New Roman" w:eastAsia="Times New Roman" w:hAnsi="Calibri"/>
      <w:kern w:val="2"/>
      <w:sz w:val="24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99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99"/>
    <w:pPr>
      <w:spacing w:after="0" w:lineRule="auto" w:line="240"/>
    </w:pPr>
    <w:rPr>
      <w:rFonts w:ascii="Times New Roman" w:cs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097">
    <w:name w:val="Header Char_648e4aa4-85a6-425f-a3ea-6e3b1d7d72af"/>
    <w:basedOn w:val="style65"/>
    <w:next w:val="style4097"/>
    <w:link w:val="style31"/>
    <w:uiPriority w:val="99"/>
    <w:rPr>
      <w:rFonts w:ascii="Calibri" w:cs="Times New Roman" w:eastAsia="Times New Roman" w:hAnsi="Calibri"/>
      <w:kern w:val="2"/>
      <w:sz w:val="24"/>
      <w:szCs w:val="24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098">
    <w:name w:val="Footer Char_463b207b-3d77-4f75-9494-00b392c0416d"/>
    <w:basedOn w:val="style65"/>
    <w:next w:val="style4098"/>
    <w:link w:val="style32"/>
    <w:uiPriority w:val="99"/>
    <w:rPr>
      <w:rFonts w:ascii="Calibri" w:cs="Times New Roman" w:eastAsia="Times New Roman" w:hAnsi="Calibri"/>
      <w:kern w:val="2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1031</Words>
  <Pages>11</Pages>
  <Characters>6382</Characters>
  <Application>WPS Office</Application>
  <DocSecurity>0</DocSecurity>
  <Paragraphs>435</Paragraphs>
  <ScaleCrop>false</ScaleCrop>
  <LinksUpToDate>false</LinksUpToDate>
  <CharactersWithSpaces>8195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2026-07-23T09:21:46Z</dcterms:created>
  <dc:creator>Windows User</dc:creator>
  <lastModifiedBy>Infinix X669</lastModifiedBy>
  <dcterms:modified xsi:type="dcterms:W3CDTF">2026-07-23T09:21:46Z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b93657f9bc05423f8c8e26c106b428fa_23</vt:lpwstr>
  </property>
</Properties>
</file>