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5398"/>
        <w:tblBorders>
          <w:top w:val="single" w:color="AAAAAA" w:sz="4"/>
          <w:left w:val="single" w:color="AAAAAA" w:sz="4"/>
          <w:bottom w:val="single" w:color="AAAAAA" w:sz="4"/>
          <w:right w:val="single" w:color="AAAAAA" w:sz="4"/>
          <w:insideH w:val="single" w:color="CCCCCC" w:sz="2"/>
          <w:insideV w:val="single" w:color="CCCCCC" w:sz="2"/>
        </w:tblBorders>
      </w:tblPr>
      <w:tblGrid>
        <w:gridCol w:w="2600"/>
        <w:gridCol w:w="4200"/>
        <w:gridCol w:w="8598"/>
      </w:tblGrid>
      <w:tr>
        <w:trPr>
          <w:tblHeader/>
        </w:trPr>
        <w:tc>
          <w:tcPr>
            <w:tcW w:type="dxa" w:w="2600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DAY &amp; DATE</w:t>
            </w:r>
          </w:p>
        </w:tc>
        <w:tc>
          <w:tcPr>
            <w:tcW w:type="dxa" w:w="4200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SESSION TIME</w:t>
            </w:r>
          </w:p>
        </w:tc>
        <w:tc>
          <w:tcPr>
            <w:tcW w:type="dxa" w:w="8598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PAPER CODE &amp; SUBJECT</w:t>
            </w:r>
          </w:p>
        </w:tc>
      </w:tr>
      <w:tr>
        <w:tc>
          <w:tcPr>
            <w:tcW w:type="dxa" w:w="15398"/>
            <w:gridSpan w:val="3"/>
            <w:shd w:fill="1E88C7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WEEK 1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THURSDAY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29/10/2026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441/1 HOME SCIENCE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451/1 COMPUTER STUDIES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FRIDAY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30/10/2026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441/2 HOME SCIENCE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451/2 COMPUTER STUDIES</w:t>
            </w:r>
          </w:p>
        </w:tc>
      </w:tr>
      <w:tr>
        <w:tc>
          <w:tcPr>
            <w:tcW w:type="dxa" w:w="15398"/>
            <w:gridSpan w:val="3"/>
            <w:shd w:fill="1E88C7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WEEK 2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MONDAY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02/11/2026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- 10:00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101/1 ENGLISH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233/1 CHEMISTRY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TUESDAY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03/11/2026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121/1 MATHEMATICS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101/2 ENGLISH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WEDNESDAY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04/11/2026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- 10:00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233/2 CHEMISTRY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101/3 ENGLISH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THURSDAY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05/11/2026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102/1 KISWAHILI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- 3:45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102/2 KISWAHILI</w:t>
            </w:r>
          </w:p>
        </w:tc>
      </w:tr>
      <w:tr>
        <w:trPr>
          <w:cantSplit/>
        </w:trPr>
        <w:tc>
          <w:tcPr>
            <w:tcW w:type="dxa" w:w="26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FRIDAY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06/11/2026</w:t>
            </w:r>
          </w:p>
        </w:tc>
        <w:tc>
          <w:tcPr>
            <w:tcW w:type="dxa" w:w="4200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- 10:15 AM</w:t>
            </w:r>
          </w:p>
        </w:tc>
        <w:tc>
          <w:tcPr>
            <w:tcW w:type="dxa" w:w="8598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C0392B"/>
                <w:sz w:val="19"/>
                <w:szCs w:val="19"/>
              </w:rPr>
              <w:t xml:space="preserve">233/3 CHEMISTRY PRACTICAL</w:t>
            </w:r>
          </w:p>
        </w:tc>
      </w:tr>
    </w:tbl>
    <w:p>
      <w:pPr>
        <w:pageBreakBefore/>
      </w:pPr>
    </w:p>
    <w:tbl>
      <w:tblPr>
        <w:tblW w:type="dxa" w:w="15398"/>
        <w:tblBorders>
          <w:top w:val="single" w:color="AAAAAA" w:sz="4"/>
          <w:left w:val="single" w:color="AAAAAA" w:sz="4"/>
          <w:bottom w:val="single" w:color="AAAAAA" w:sz="4"/>
          <w:right w:val="single" w:color="AAAAAA" w:sz="4"/>
          <w:insideH w:val="single" w:color="CCCCCC" w:sz="2"/>
          <w:insideV w:val="single" w:color="CCCCCC" w:sz="2"/>
        </w:tblBorders>
      </w:tblPr>
      <w:tblGrid>
        <w:gridCol w:w="2600"/>
        <w:gridCol w:w="4200"/>
        <w:gridCol w:w="8598"/>
      </w:tblGrid>
      <w:tr>
        <w:trPr>
          <w:tblHeader/>
        </w:trPr>
        <w:tc>
          <w:tcPr>
            <w:tcW w:type="dxa" w:w="2600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DAY &amp; DATE</w:t>
            </w:r>
          </w:p>
        </w:tc>
        <w:tc>
          <w:tcPr>
            <w:tcW w:type="dxa" w:w="4200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SESSION TIME</w:t>
            </w:r>
          </w:p>
        </w:tc>
        <w:tc>
          <w:tcPr>
            <w:tcW w:type="dxa" w:w="8598"/>
            <w:shd w:fill="1B6B2E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0"/>
                <w:szCs w:val="20"/>
              </w:rPr>
              <w:t xml:space="preserve">PAPER CODE &amp; SUBJECT</w:t>
            </w:r>
          </w:p>
        </w:tc>
      </w:tr>
      <w:tr>
        <w:tc>
          <w:tcPr>
            <w:tcW w:type="dxa" w:w="15398"/>
            <w:gridSpan w:val="3"/>
            <w:shd w:fill="1E88C7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WEEK 3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MONDAY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09/11/2026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121/2 MATHEMATICS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102/3 KISWAHILI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TUESDAY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10/11/2026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313/1 C.R.E.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231/1 BIOLOGY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WEDNESDAY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11/11/2026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313/2 C.R.E.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311/1 HISTORY &amp; GOVERNMENT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THURSDAY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12/11/2026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- 10:00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231/2 BIOLOGY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- 4:30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311/2 HISTORY &amp; GOVERNMENT</w:t>
            </w:r>
          </w:p>
        </w:tc>
      </w:tr>
      <w:tr>
        <w:trPr>
          <w:cantSplit/>
        </w:trPr>
        <w:tc>
          <w:tcPr>
            <w:tcW w:type="dxa" w:w="26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FRIDAY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13/11/2026</w:t>
            </w:r>
          </w:p>
        </w:tc>
        <w:tc>
          <w:tcPr>
            <w:tcW w:type="dxa" w:w="4200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- 9:45 AM</w:t>
            </w:r>
          </w:p>
        </w:tc>
        <w:tc>
          <w:tcPr>
            <w:tcW w:type="dxa" w:w="8598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C0392B"/>
                <w:sz w:val="19"/>
                <w:szCs w:val="19"/>
              </w:rPr>
              <w:t xml:space="preserve">231/3 BIOLOGY PRACTICAL</w:t>
            </w:r>
          </w:p>
        </w:tc>
      </w:tr>
      <w:tr>
        <w:tc>
          <w:tcPr>
            <w:tcW w:type="dxa" w:w="15398"/>
            <w:gridSpan w:val="3"/>
            <w:shd w:fill="1E88C7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WEEK 4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MONDAY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16/11/2026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- 10:45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312/1 GEOGRAPHY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232/1 PHYSICS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TUESDAY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17/11/2026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565/1 BUSINESS STUDIES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443/1 AGRICULTURE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WEDNESDAY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18/11/2026</w:t>
            </w:r>
          </w:p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- 10:45 AM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312/2 GEOGRAPHY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232/2 PHYSICS</w:t>
            </w:r>
          </w:p>
        </w:tc>
      </w:tr>
      <w:tr>
        <w:trPr>
          <w:cantSplit/>
        </w:trPr>
        <w:tc>
          <w:tcPr>
            <w:tcW w:type="dxa" w:w="2600"/>
            <w:vMerge w:val="restart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THURSDAY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19/11/2026</w:t>
            </w:r>
          </w:p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565/2 BUSINESS STUDIES</w:t>
            </w:r>
          </w:p>
        </w:tc>
      </w:tr>
      <w:tr>
        <w:trPr>
          <w:cantSplit/>
        </w:trPr>
        <w:tc>
          <w:tcPr>
            <w:vMerge w:val="continue"/>
          </w:tcPr>
          <w:p/>
        </w:tc>
        <w:tc>
          <w:tcPr>
            <w:tcW w:type="dxa" w:w="4200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2:00 PM - 4:00 PM</w:t>
            </w:r>
          </w:p>
        </w:tc>
        <w:tc>
          <w:tcPr>
            <w:tcW w:type="dxa" w:w="8598"/>
            <w:shd w:fill="FFFFFF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443/2 AGRICULTURE</w:t>
            </w:r>
          </w:p>
        </w:tc>
      </w:tr>
      <w:tr>
        <w:trPr>
          <w:cantSplit/>
        </w:trPr>
        <w:tc>
          <w:tcPr>
            <w:tcW w:type="dxa" w:w="2600"/>
            <w:shd w:fill="F4FBF5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A1A1A"/>
                <w:sz w:val="20"/>
                <w:szCs w:val="20"/>
              </w:rPr>
              <w:t xml:space="preserve">FRIDAY</w:t>
            </w:r>
          </w:p>
          <w:p>
            <w:pPr>
              <w:jc w:val="left"/>
            </w:pPr>
            <w:r>
              <w:rPr>
                <w:color w:val="555555"/>
                <w:sz w:val="18"/>
                <w:szCs w:val="18"/>
              </w:rPr>
              <w:t xml:space="preserve">20/11/2026</w:t>
            </w:r>
          </w:p>
        </w:tc>
        <w:tc>
          <w:tcPr>
            <w:tcW w:type="dxa" w:w="4200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1A1A1A"/>
                <w:sz w:val="19"/>
                <w:szCs w:val="19"/>
              </w:rPr>
              <w:t xml:space="preserve">8:00 AM - 10:30 AM</w:t>
            </w:r>
          </w:p>
        </w:tc>
        <w:tc>
          <w:tcPr>
            <w:tcW w:type="dxa" w:w="8598"/>
            <w:shd w:fill="FDEBD0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C0392B"/>
                <w:sz w:val="19"/>
                <w:szCs w:val="19"/>
              </w:rPr>
              <w:t xml:space="preserve">232/3 PHYSICS PRACTICAL</w:t>
            </w:r>
          </w:p>
        </w:tc>
      </w:tr>
    </w:tbl>
    <w:p>
      <w:pPr>
        <w:spacing w:before="180"/>
      </w:pPr>
      <w:r>
        <w:rPr>
          <w:b/>
          <w:bCs/>
          <w:color w:val="1A1A1A"/>
          <w:sz w:val="18"/>
          <w:szCs w:val="18"/>
        </w:rPr>
        <w:t xml:space="preserve">Notes: </w:t>
      </w:r>
      <w:r>
        <w:rPr>
          <w:color w:val="1A1A1A"/>
          <w:sz w:val="18"/>
          <w:szCs w:val="18"/>
        </w:rPr>
        <w:t xml:space="preserve">All first-session papers begin at 8:00 AM; all second-session papers begin at 2:00 PM. Times shown are as printed on the question paper — in case of any discrepancy, the time on the question paper is final. Practical papers are shown in </w:t>
      </w:r>
      <w:r>
        <w:rPr>
          <w:b/>
          <w:bCs/>
          <w:color w:val="C0392B"/>
          <w:sz w:val="18"/>
          <w:szCs w:val="18"/>
        </w:rPr>
        <w:t xml:space="preserve">orange with red text</w:t>
      </w:r>
      <w:r>
        <w:rPr>
          <w:color w:val="1A1A1A"/>
          <w:sz w:val="18"/>
          <w:szCs w:val="18"/>
        </w:rPr>
        <w:t xml:space="preserve">. Candidates should confirm the complete official KNEC timetable (including oral/practical papers sat between 19–26 October) with their school administration.</w:t>
      </w:r>
    </w:p>
    <w:sectPr>
      <w:headerReference w:type="default" r:id="rId7"/>
      <w:footerReference w:type="default" r:id="rId8"/>
      <w:pgSz w:w="16838" w:h="11906" w:orient="portrait"/>
      <w:pgMar w:top="500" w:right="620" w:bottom="500" w:left="6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1B6B2E" w:sz="6" w:space="4"/>
      </w:pBdr>
      <w:jc w:val="center"/>
    </w:pPr>
    <w:r>
      <w:rPr>
        <w:color w:val="555555"/>
        <w:sz w:val="16"/>
        <w:szCs w:val="16"/>
      </w:rPr>
      <w:t xml:space="preserve">www.edusphereresources.co.ke  |  0728085884 / 0754909939  |  info@edusphereresources.co.ke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B6B2E" w:sz="12" w:space="4"/>
      </w:pBdr>
      <w:jc w:val="center"/>
    </w:pPr>
    <w:r>
      <w:rPr>
        <w:b/>
        <w:bCs/>
        <w:color w:val="1B6B2E"/>
        <w:sz w:val="32"/>
        <w:szCs w:val="32"/>
        <w:u w:val="single"/>
      </w:rPr>
      <w:t xml:space="preserve">EDUSPHERE LEARNING RESOURCES</w:t>
    </w:r>
  </w:p>
  <w:p>
    <w:pPr>
      <w:spacing w:after="20" w:before="40"/>
      <w:jc w:val="center"/>
    </w:pPr>
    <w:r>
      <w:rPr>
        <w:b/>
        <w:bCs/>
        <w:color w:val="1E88C7"/>
        <w:sz w:val="24"/>
        <w:szCs w:val="24"/>
      </w:rPr>
      <w:t xml:space="preserve">KCSE 2026 OFFICIAL EXAMINATION TIMETABLE — SIMPLIFIED</w:t>
    </w:r>
  </w:p>
  <w:p>
    <w:pPr>
      <w:spacing w:after="60"/>
      <w:jc w:val="center"/>
    </w:pPr>
    <w:r>
      <w:rPr>
        <w:b/>
        <w:bCs/>
        <w:i/>
        <w:iCs/>
        <w:color w:val="1A1A1A"/>
        <w:sz w:val="20"/>
        <w:szCs w:val="20"/>
      </w:rPr>
      <w:t xml:space="preserve">All the Best to the Class of 2026!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2026-08-31T20:08:04.198Z</dcterms:created>
  <dcterms:modified xsi:type="dcterms:W3CDTF">2026-08-31T20:08:04.198Z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