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CF21626">
      <w:pPr>
        <w:pStyle w:val="style0"/>
        <w:jc w:val="center"/>
        <w:rPr>
          <w:rFonts w:ascii="Algerian" w:cs="Book Antiqua" w:hAnsi="Algerian"/>
          <w:b/>
          <w:sz w:val="36"/>
          <w:szCs w:val="36"/>
        </w:rPr>
      </w:pPr>
      <w:r>
        <w:rPr>
          <w:rFonts w:ascii="Algerian" w:cs="Book Antiqua" w:hAnsi="Algerian"/>
          <w:b/>
          <w:sz w:val="36"/>
          <w:szCs w:val="36"/>
        </w:rPr>
        <w:t>MNXJZJ</w:t>
      </w:r>
      <w:r>
        <w:rPr>
          <w:rFonts w:ascii="Algerian" w:cs="Book Antiqua" w:hAnsi="Algerian"/>
          <w:b/>
          <w:sz w:val="36"/>
          <w:szCs w:val="36"/>
        </w:rPr>
        <w:t>FRIENDS SCHOOL KAMUSINGA</w:t>
      </w:r>
    </w:p>
    <w:p w14:paraId="6E48A943">
      <w:pPr>
        <w:pStyle w:val="style0"/>
        <w:rPr>
          <w:rFonts w:ascii="Book Antiqua" w:cs="Book Antiqua" w:hAnsi="Book Antiqua"/>
          <w:b/>
          <w:sz w:val="24"/>
          <w:szCs w:val="24"/>
        </w:rPr>
      </w:pPr>
      <w:r>
        <w:rPr>
          <w:rFonts w:ascii="Book Antiqua" w:cs="Book Antiqua" w:hAnsi="Book Antiqua"/>
          <w:b/>
          <w:sz w:val="24"/>
          <w:szCs w:val="24"/>
        </w:rPr>
        <w:t>Ji</w:t>
      </w:r>
      <w:r>
        <w:rPr>
          <w:rFonts w:ascii="Book Antiqua" w:cs="Book Antiqua" w:hAnsi="Book Antiqua"/>
          <w:b/>
          <w:sz w:val="24"/>
          <w:szCs w:val="24"/>
        </w:rPr>
        <w:t>na………………………………</w:t>
      </w:r>
      <w:r>
        <w:rPr>
          <w:rFonts w:ascii="Book Antiqua" w:cs="Book Antiqua" w:hAnsi="Book Antiqua"/>
          <w:b/>
          <w:sz w:val="24"/>
          <w:szCs w:val="24"/>
        </w:rPr>
        <w:t>sajili</w:t>
      </w:r>
      <w:r>
        <w:rPr>
          <w:rFonts w:ascii="Book Antiqua" w:cs="Book Antiqua" w:hAnsi="Book Antiqua"/>
          <w:b/>
          <w:sz w:val="24"/>
          <w:szCs w:val="24"/>
        </w:rPr>
        <w:t>…</w:t>
      </w:r>
      <w:r>
        <w:rPr>
          <w:rFonts w:ascii="Book Antiqua" w:cs="Book Antiqua" w:hAnsi="Book Antiqua"/>
          <w:b/>
          <w:sz w:val="24"/>
          <w:szCs w:val="24"/>
        </w:rPr>
        <w:t>…</w:t>
      </w:r>
      <w:r>
        <w:rPr>
          <w:rFonts w:ascii="Book Antiqua" w:cs="Book Antiqua" w:hAnsi="Book Antiqua"/>
          <w:b/>
          <w:sz w:val="24"/>
          <w:szCs w:val="24"/>
        </w:rPr>
        <w:t>..</w:t>
      </w:r>
      <w:r>
        <w:rPr>
          <w:rFonts w:ascii="Book Antiqua" w:cs="Book Antiqua" w:hAnsi="Book Antiqua"/>
          <w:b/>
          <w:sz w:val="24"/>
          <w:szCs w:val="24"/>
        </w:rPr>
        <w:t>…</w:t>
      </w:r>
      <w:r>
        <w:rPr>
          <w:rFonts w:ascii="Book Antiqua" w:cs="Book Antiqua" w:hAnsi="Book Antiqua"/>
          <w:b/>
          <w:sz w:val="24"/>
          <w:szCs w:val="24"/>
        </w:rPr>
        <w:t>Mkondo</w:t>
      </w:r>
      <w:r>
        <w:rPr>
          <w:rFonts w:ascii="Book Antiqua" w:cs="Book Antiqua" w:hAnsi="Book Antiqua"/>
          <w:b/>
          <w:sz w:val="24"/>
          <w:szCs w:val="24"/>
        </w:rPr>
        <w:t>………………...</w:t>
      </w:r>
      <w:r>
        <w:rPr>
          <w:rFonts w:ascii="Book Antiqua" w:cs="Book Antiqua" w:hAnsi="Book Antiqua"/>
          <w:b/>
          <w:sz w:val="24"/>
          <w:szCs w:val="24"/>
        </w:rPr>
        <w:t>Tarehe</w:t>
      </w:r>
      <w:r>
        <w:rPr>
          <w:rFonts w:ascii="Book Antiqua" w:cs="Book Antiqua" w:hAnsi="Book Antiqua"/>
          <w:b/>
          <w:sz w:val="24"/>
          <w:szCs w:val="24"/>
        </w:rPr>
        <w:t>…………….</w:t>
      </w:r>
      <w:r>
        <w:rPr>
          <w:rFonts w:ascii="Book Antiqua" w:cs="Book Antiqua" w:hAnsi="Book Antiqua"/>
          <w:b/>
          <w:sz w:val="24"/>
          <w:szCs w:val="24"/>
        </w:rPr>
        <w:t xml:space="preserve"> </w:t>
      </w:r>
    </w:p>
    <w:p w14:paraId="74925A1C">
      <w:pPr>
        <w:pStyle w:val="style0"/>
        <w:spacing w:after="0" w:lineRule="auto" w:line="240"/>
        <w:jc w:val="both"/>
        <w:rPr>
          <w:rFonts w:ascii="Book Antiqua" w:cs="Book Antiqua" w:hAnsi="Book Antiqua"/>
          <w:b/>
        </w:rPr>
      </w:pPr>
      <w:r>
        <w:rPr>
          <w:rFonts w:ascii="Book Antiqua" w:cs="Book Antiqua" w:hAnsi="Book Antiqua"/>
          <w:b/>
        </w:rPr>
        <w:t>102/3</w:t>
      </w:r>
    </w:p>
    <w:p w14:paraId="2D97DE3B">
      <w:pPr>
        <w:pStyle w:val="style0"/>
        <w:spacing w:after="0" w:lineRule="auto" w:line="240"/>
        <w:jc w:val="both"/>
        <w:rPr>
          <w:rFonts w:ascii="Book Antiqua" w:cs="Book Antiqua" w:hAnsi="Book Antiqua"/>
          <w:b/>
        </w:rPr>
      </w:pPr>
      <w:r>
        <w:rPr>
          <w:rFonts w:ascii="Book Antiqua" w:cs="Book Antiqua" w:hAnsi="Book Antiqua"/>
          <w:b/>
        </w:rPr>
        <w:t>KISWAHILI</w:t>
      </w:r>
    </w:p>
    <w:p w14:paraId="3635533A">
      <w:pPr>
        <w:pStyle w:val="style0"/>
        <w:spacing w:after="0" w:lineRule="auto" w:line="240"/>
        <w:jc w:val="both"/>
        <w:rPr>
          <w:rFonts w:ascii="Book Antiqua" w:cs="Book Antiqua" w:hAnsi="Book Antiqua"/>
          <w:b/>
        </w:rPr>
      </w:pPr>
      <w:r>
        <w:rPr>
          <w:rFonts w:ascii="Book Antiqua" w:cs="Book Antiqua" w:hAnsi="Book Antiqua"/>
          <w:b/>
        </w:rPr>
        <w:t>KARATASI YA TATU</w:t>
      </w:r>
    </w:p>
    <w:p w14:paraId="36C6B116">
      <w:pPr>
        <w:pStyle w:val="style0"/>
        <w:spacing w:after="0" w:lineRule="auto" w:line="240"/>
        <w:jc w:val="both"/>
        <w:rPr>
          <w:rFonts w:ascii="Book Antiqua" w:cs="Book Antiqua" w:hAnsi="Book Antiqua"/>
          <w:b/>
        </w:rPr>
      </w:pPr>
      <w:r>
        <w:rPr>
          <w:rFonts w:ascii="Book Antiqua" w:cs="Book Antiqua" w:hAnsi="Book Antiqua"/>
          <w:b/>
        </w:rPr>
        <w:t>FASIHI</w:t>
      </w:r>
    </w:p>
    <w:p w14:paraId="7F846ABC">
      <w:pPr>
        <w:pStyle w:val="style0"/>
        <w:spacing w:after="0" w:lineRule="auto" w:line="240"/>
        <w:jc w:val="both"/>
        <w:rPr>
          <w:rFonts w:ascii="Book Antiqua" w:cs="Book Antiqua" w:hAnsi="Book Antiqua"/>
          <w:b/>
        </w:rPr>
      </w:pPr>
      <w:r>
        <w:rPr>
          <w:rFonts w:ascii="Book Antiqua" w:cs="Book Antiqua" w:hAnsi="Book Antiqua"/>
          <w:b/>
        </w:rPr>
        <w:t>KIDATO CHA NNE</w:t>
      </w:r>
    </w:p>
    <w:p w14:paraId="15FFB505">
      <w:pPr>
        <w:pStyle w:val="style0"/>
        <w:spacing w:after="0" w:lineRule="auto" w:line="240"/>
        <w:jc w:val="both"/>
        <w:rPr>
          <w:rFonts w:ascii="Book Antiqua" w:cs="Book Antiqua" w:hAnsi="Book Antiqua"/>
          <w:b/>
        </w:rPr>
      </w:pPr>
      <w:r>
        <w:rPr>
          <w:rFonts w:ascii="Book Antiqua" w:cs="Book Antiqua" w:hAnsi="Book Antiqua"/>
          <w:b/>
        </w:rPr>
        <w:t xml:space="preserve">LULY - </w:t>
      </w:r>
      <w:r>
        <w:rPr>
          <w:rFonts w:ascii="Book Antiqua" w:cs="Book Antiqua" w:hAnsi="Book Antiqua"/>
          <w:b/>
        </w:rPr>
        <w:t>2026</w:t>
      </w:r>
    </w:p>
    <w:p w14:paraId="0DD04B13">
      <w:pPr>
        <w:pStyle w:val="style0"/>
        <w:spacing w:after="0" w:lineRule="auto" w:line="240"/>
        <w:jc w:val="both"/>
        <w:rPr>
          <w:rFonts w:ascii="Book Antiqua" w:cs="Book Antiqua" w:hAnsi="Book Antiqua"/>
          <w:b/>
        </w:rPr>
      </w:pPr>
      <w:r>
        <w:rPr>
          <w:rFonts w:ascii="Book Antiqua" w:cs="Book Antiqua" w:hAnsi="Book Antiqua"/>
          <w:b/>
        </w:rPr>
        <w:t>MUDA:SAA</w:t>
      </w:r>
      <w:r>
        <w:rPr>
          <w:rFonts w:ascii="Book Antiqua" w:cs="Book Antiqua" w:hAnsi="Book Antiqua"/>
          <w:b/>
        </w:rPr>
        <w:t xml:space="preserve"> 2 ½        </w:t>
      </w:r>
    </w:p>
    <w:p w14:paraId="0ADCCB9B">
      <w:pPr>
        <w:pStyle w:val="style0"/>
        <w:spacing w:after="0" w:lineRule="auto" w:line="240"/>
        <w:jc w:val="both"/>
        <w:rPr>
          <w:rFonts w:ascii="Book Antiqua" w:cs="Book Antiqua" w:hAnsi="Book Antiqua"/>
          <w:b/>
          <w:sz w:val="20"/>
          <w:szCs w:val="20"/>
        </w:rPr>
      </w:pPr>
    </w:p>
    <w:p w14:paraId="537BB985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iCs/>
          <w:sz w:val="40"/>
          <w:szCs w:val="40"/>
        </w:rPr>
      </w:pPr>
      <w:r>
        <w:rPr>
          <w:rFonts w:ascii="Book Antiqua" w:cs="Book Antiqua" w:hAnsi="Book Antiqua"/>
          <w:b/>
          <w:iCs/>
          <w:sz w:val="40"/>
          <w:szCs w:val="40"/>
        </w:rPr>
        <w:t>SCHOOL MOCK</w:t>
      </w:r>
    </w:p>
    <w:p w14:paraId="4C8916B5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i/>
          <w:sz w:val="20"/>
          <w:szCs w:val="20"/>
        </w:rPr>
      </w:pPr>
      <w:r>
        <w:rPr>
          <w:rFonts w:ascii="Book Antiqua" w:cs="Book Antiqua" w:hAnsi="Book Antiqua"/>
          <w:b/>
          <w:i/>
          <w:sz w:val="20"/>
          <w:szCs w:val="20"/>
        </w:rPr>
        <w:t xml:space="preserve">Hati </w:t>
      </w:r>
      <w:r>
        <w:rPr>
          <w:rFonts w:ascii="Book Antiqua" w:cs="Book Antiqua" w:hAnsi="Book Antiqua"/>
          <w:b/>
          <w:i/>
          <w:sz w:val="20"/>
          <w:szCs w:val="20"/>
        </w:rPr>
        <w:t>ya</w:t>
      </w:r>
      <w:r>
        <w:rPr>
          <w:rFonts w:ascii="Book Antiqua" w:cs="Book Antiqua" w:hAnsi="Book Antiqua"/>
          <w:b/>
          <w:i/>
          <w:sz w:val="20"/>
          <w:szCs w:val="20"/>
        </w:rPr>
        <w:t xml:space="preserve"> </w:t>
      </w:r>
      <w:r>
        <w:rPr>
          <w:rFonts w:ascii="Book Antiqua" w:cs="Book Antiqua" w:hAnsi="Book Antiqua"/>
          <w:b/>
          <w:i/>
          <w:sz w:val="20"/>
          <w:szCs w:val="20"/>
        </w:rPr>
        <w:t>kuhitimu</w:t>
      </w:r>
      <w:r>
        <w:rPr>
          <w:rFonts w:ascii="Book Antiqua" w:cs="Book Antiqua" w:hAnsi="Book Antiqua"/>
          <w:b/>
          <w:i/>
          <w:sz w:val="20"/>
          <w:szCs w:val="20"/>
        </w:rPr>
        <w:t xml:space="preserve"> </w:t>
      </w:r>
      <w:r>
        <w:rPr>
          <w:rFonts w:ascii="Book Antiqua" w:cs="Book Antiqua" w:hAnsi="Book Antiqua"/>
          <w:b/>
          <w:i/>
          <w:sz w:val="20"/>
          <w:szCs w:val="20"/>
        </w:rPr>
        <w:t>kisomo</w:t>
      </w:r>
      <w:r>
        <w:rPr>
          <w:rFonts w:ascii="Book Antiqua" w:cs="Book Antiqua" w:hAnsi="Book Antiqua"/>
          <w:b/>
          <w:i/>
          <w:sz w:val="20"/>
          <w:szCs w:val="20"/>
        </w:rPr>
        <w:t xml:space="preserve"> cha </w:t>
      </w:r>
      <w:r>
        <w:rPr>
          <w:rFonts w:ascii="Book Antiqua" w:cs="Book Antiqua" w:hAnsi="Book Antiqua"/>
          <w:b/>
          <w:i/>
          <w:sz w:val="20"/>
          <w:szCs w:val="20"/>
        </w:rPr>
        <w:t>sekondari</w:t>
      </w:r>
      <w:r>
        <w:rPr>
          <w:rFonts w:ascii="Book Antiqua" w:cs="Book Antiqua" w:hAnsi="Book Antiqua"/>
          <w:b/>
          <w:i/>
          <w:sz w:val="20"/>
          <w:szCs w:val="20"/>
        </w:rPr>
        <w:t xml:space="preserve"> </w:t>
      </w:r>
      <w:r>
        <w:rPr>
          <w:rFonts w:ascii="Book Antiqua" w:cs="Book Antiqua" w:hAnsi="Book Antiqua"/>
          <w:b/>
          <w:i/>
          <w:sz w:val="20"/>
          <w:szCs w:val="20"/>
        </w:rPr>
        <w:t>Kenya(</w:t>
      </w:r>
      <w:r>
        <w:rPr>
          <w:rFonts w:ascii="Book Antiqua" w:cs="Book Antiqua" w:hAnsi="Book Antiqua"/>
          <w:b/>
          <w:i/>
          <w:sz w:val="20"/>
          <w:szCs w:val="20"/>
        </w:rPr>
        <w:t>K.C.S.E)</w:t>
      </w:r>
    </w:p>
    <w:p w14:paraId="4238ED1A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sz w:val="24"/>
          <w:szCs w:val="24"/>
        </w:rPr>
      </w:pPr>
      <w:r>
        <w:rPr>
          <w:rFonts w:ascii="Book Antiqua" w:cs="Book Antiqua" w:hAnsi="Book Antiqua"/>
          <w:b/>
          <w:sz w:val="24"/>
          <w:szCs w:val="24"/>
        </w:rPr>
        <w:t>102/3</w:t>
      </w:r>
    </w:p>
    <w:p w14:paraId="1CECE600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sz w:val="24"/>
          <w:szCs w:val="24"/>
        </w:rPr>
      </w:pPr>
      <w:r>
        <w:rPr>
          <w:rFonts w:ascii="Book Antiqua" w:cs="Book Antiqua" w:hAnsi="Book Antiqua"/>
          <w:b/>
          <w:sz w:val="24"/>
          <w:szCs w:val="24"/>
        </w:rPr>
        <w:t>KISWAHILI</w:t>
      </w:r>
    </w:p>
    <w:p w14:paraId="47404286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sz w:val="24"/>
          <w:szCs w:val="24"/>
        </w:rPr>
      </w:pPr>
      <w:r>
        <w:rPr>
          <w:rFonts w:ascii="Book Antiqua" w:cs="Book Antiqua" w:hAnsi="Book Antiqua"/>
          <w:b/>
          <w:sz w:val="24"/>
          <w:szCs w:val="24"/>
        </w:rPr>
        <w:t>Karatasi</w:t>
      </w:r>
      <w:r>
        <w:rPr>
          <w:rFonts w:ascii="Book Antiqua" w:cs="Book Antiqua" w:hAnsi="Book Antiqua"/>
          <w:b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sz w:val="24"/>
          <w:szCs w:val="24"/>
        </w:rPr>
        <w:t>ya</w:t>
      </w:r>
      <w:r>
        <w:rPr>
          <w:rFonts w:ascii="Book Antiqua" w:cs="Book Antiqua" w:hAnsi="Book Antiqua"/>
          <w:b/>
          <w:sz w:val="24"/>
          <w:szCs w:val="24"/>
        </w:rPr>
        <w:t xml:space="preserve"> tatu</w:t>
      </w:r>
    </w:p>
    <w:p w14:paraId="0744F52F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sz w:val="24"/>
          <w:szCs w:val="24"/>
        </w:rPr>
      </w:pPr>
      <w:r>
        <w:rPr>
          <w:rFonts w:ascii="Book Antiqua" w:cs="Book Antiqua" w:hAnsi="Book Antiqua"/>
          <w:b/>
          <w:sz w:val="24"/>
          <w:szCs w:val="24"/>
        </w:rPr>
        <w:t>FASIHI</w:t>
      </w:r>
    </w:p>
    <w:p w14:paraId="7B7ED221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sz w:val="24"/>
          <w:szCs w:val="24"/>
        </w:rPr>
      </w:pPr>
      <w:r>
        <w:rPr>
          <w:rFonts w:ascii="Book Antiqua" w:cs="Book Antiqua" w:hAnsi="Book Antiqua"/>
          <w:b/>
          <w:sz w:val="24"/>
          <w:szCs w:val="24"/>
        </w:rPr>
        <w:t xml:space="preserve">JULY - </w:t>
      </w:r>
      <w:r>
        <w:rPr>
          <w:rFonts w:ascii="Book Antiqua" w:cs="Book Antiqua" w:hAnsi="Book Antiqua"/>
          <w:b/>
          <w:sz w:val="24"/>
          <w:szCs w:val="24"/>
        </w:rPr>
        <w:t>2026</w:t>
      </w:r>
    </w:p>
    <w:p w14:paraId="4B5035D2">
      <w:pPr>
        <w:pStyle w:val="style0"/>
        <w:spacing w:after="0" w:lineRule="auto" w:line="240"/>
        <w:jc w:val="center"/>
        <w:rPr>
          <w:rFonts w:ascii="Book Antiqua" w:cs="Book Antiqua" w:hAnsi="Book Antiqua"/>
          <w:b/>
          <w:sz w:val="24"/>
          <w:szCs w:val="24"/>
        </w:rPr>
      </w:pPr>
      <w:r>
        <w:rPr>
          <w:rFonts w:ascii="Book Antiqua" w:cs="Book Antiqua" w:hAnsi="Book Antiqua"/>
          <w:b/>
          <w:sz w:val="24"/>
          <w:szCs w:val="24"/>
        </w:rPr>
        <w:t xml:space="preserve">MUDA: SAA </w:t>
      </w:r>
      <w:r>
        <w:rPr>
          <w:rFonts w:ascii="Book Antiqua" w:cs="Book Antiqua" w:hAnsi="Book Antiqua"/>
          <w:b/>
        </w:rPr>
        <w:t xml:space="preserve">2 ½        </w:t>
      </w:r>
    </w:p>
    <w:p w14:paraId="5F2DA09D">
      <w:pPr>
        <w:pStyle w:val="style0"/>
        <w:spacing w:after="0" w:lineRule="auto" w:line="240"/>
        <w:rPr>
          <w:rFonts w:ascii="Book Antiqua" w:cs="Book Antiqua" w:hAnsi="Book Antiqua"/>
          <w:b/>
          <w:sz w:val="24"/>
          <w:szCs w:val="24"/>
        </w:rPr>
      </w:pPr>
    </w:p>
    <w:p w14:paraId="74779361">
      <w:pPr>
        <w:pStyle w:val="style0"/>
        <w:spacing w:after="0" w:lineRule="auto" w:line="240"/>
        <w:rPr>
          <w:rFonts w:ascii="Book Antiqua" w:cs="Book Antiqua" w:hAnsi="Book Antiqua"/>
          <w:b/>
          <w:sz w:val="24"/>
          <w:szCs w:val="24"/>
          <w:u w:val="single"/>
        </w:rPr>
      </w:pPr>
      <w:r>
        <w:rPr>
          <w:rFonts w:ascii="Book Antiqua" w:cs="Book Antiqua" w:hAnsi="Book Antiqua"/>
          <w:b/>
          <w:sz w:val="24"/>
          <w:szCs w:val="24"/>
          <w:u w:val="single"/>
        </w:rPr>
        <w:t>MAAGIZO:</w:t>
      </w:r>
    </w:p>
    <w:p w14:paraId="2A5DE31B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>Jibu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maswali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manne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pekee</w:t>
      </w:r>
      <w:r>
        <w:rPr>
          <w:rFonts w:ascii="Book Antiqua" w:cs="Book Antiqua" w:hAnsi="Book Antiqua"/>
          <w:i/>
          <w:sz w:val="24"/>
          <w:szCs w:val="24"/>
        </w:rPr>
        <w:t>.</w:t>
      </w:r>
    </w:p>
    <w:p w14:paraId="6EDE47D1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>Swali</w:t>
      </w:r>
      <w:r>
        <w:rPr>
          <w:rFonts w:ascii="Book Antiqua" w:cs="Book Antiqua" w:hAnsi="Book Antiqua"/>
          <w:i/>
          <w:sz w:val="24"/>
          <w:szCs w:val="24"/>
        </w:rPr>
        <w:t xml:space="preserve"> la kwanza </w:t>
      </w:r>
      <w:r>
        <w:rPr>
          <w:rFonts w:ascii="Book Antiqua" w:cs="Book Antiqua" w:hAnsi="Book Antiqua"/>
          <w:i/>
          <w:sz w:val="24"/>
          <w:szCs w:val="24"/>
        </w:rPr>
        <w:t>ni</w:t>
      </w:r>
      <w:r>
        <w:rPr>
          <w:rFonts w:ascii="Book Antiqua" w:cs="Book Antiqua" w:hAnsi="Book Antiqua"/>
          <w:i/>
          <w:sz w:val="24"/>
          <w:szCs w:val="24"/>
        </w:rPr>
        <w:t xml:space="preserve"> la </w:t>
      </w:r>
      <w:r>
        <w:rPr>
          <w:rFonts w:ascii="Book Antiqua" w:cs="Book Antiqua" w:hAnsi="Book Antiqua"/>
          <w:i/>
          <w:sz w:val="24"/>
          <w:szCs w:val="24"/>
        </w:rPr>
        <w:t>lazima</w:t>
      </w:r>
      <w:r>
        <w:rPr>
          <w:rFonts w:ascii="Book Antiqua" w:cs="Book Antiqua" w:hAnsi="Book Antiqua"/>
          <w:i/>
          <w:sz w:val="24"/>
          <w:szCs w:val="24"/>
        </w:rPr>
        <w:t>.</w:t>
      </w:r>
    </w:p>
    <w:p w14:paraId="607601ED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 xml:space="preserve">Kila </w:t>
      </w:r>
      <w:r>
        <w:rPr>
          <w:rFonts w:ascii="Book Antiqua" w:cs="Book Antiqua" w:hAnsi="Book Antiqua"/>
          <w:i/>
          <w:sz w:val="24"/>
          <w:szCs w:val="24"/>
        </w:rPr>
        <w:t>swali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lina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alama</w:t>
      </w:r>
      <w:r>
        <w:rPr>
          <w:rFonts w:ascii="Book Antiqua" w:cs="Book Antiqua" w:hAnsi="Book Antiqua"/>
          <w:i/>
          <w:sz w:val="24"/>
          <w:szCs w:val="24"/>
        </w:rPr>
        <w:t xml:space="preserve"> 20</w:t>
      </w:r>
    </w:p>
    <w:p w14:paraId="2A34DB9B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>Maswali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hayo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mengine</w:t>
      </w:r>
      <w:r>
        <w:rPr>
          <w:rFonts w:ascii="Book Antiqua" w:cs="Book Antiqua" w:hAnsi="Book Antiqua"/>
          <w:i/>
          <w:sz w:val="24"/>
          <w:szCs w:val="24"/>
        </w:rPr>
        <w:t xml:space="preserve"> matatu </w:t>
      </w:r>
      <w:r>
        <w:rPr>
          <w:rFonts w:ascii="Book Antiqua" w:cs="Book Antiqua" w:hAnsi="Book Antiqua"/>
          <w:i/>
          <w:sz w:val="24"/>
          <w:szCs w:val="24"/>
        </w:rPr>
        <w:t>yachaguliwe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kutoka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sehemu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zilizobaki</w:t>
      </w:r>
      <w:r>
        <w:rPr>
          <w:rFonts w:ascii="Book Antiqua" w:cs="Book Antiqua" w:hAnsi="Book Antiqua"/>
          <w:i/>
          <w:sz w:val="24"/>
          <w:szCs w:val="24"/>
        </w:rPr>
        <w:t xml:space="preserve">; </w:t>
      </w:r>
      <w:r>
        <w:rPr>
          <w:rFonts w:ascii="Book Antiqua" w:cs="Book Antiqua" w:hAnsi="Book Antiqua"/>
          <w:i/>
          <w:sz w:val="24"/>
          <w:szCs w:val="24"/>
        </w:rPr>
        <w:t>yaani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Ushairi</w:t>
      </w:r>
      <w:r>
        <w:rPr>
          <w:rFonts w:ascii="Book Antiqua" w:cs="Book Antiqua" w:hAnsi="Book Antiqua"/>
          <w:i/>
          <w:sz w:val="24"/>
          <w:szCs w:val="24"/>
        </w:rPr>
        <w:t>,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Riwaya</w:t>
      </w:r>
      <w:r>
        <w:rPr>
          <w:rFonts w:ascii="Book Antiqua" w:cs="Book Antiqua" w:hAnsi="Book Antiqua"/>
          <w:i/>
          <w:sz w:val="24"/>
          <w:szCs w:val="24"/>
        </w:rPr>
        <w:t xml:space="preserve">,  </w:t>
      </w:r>
      <w:r>
        <w:rPr>
          <w:rFonts w:ascii="Book Antiqua" w:cs="Book Antiqua" w:hAnsi="Book Antiqua"/>
          <w:i/>
          <w:sz w:val="24"/>
          <w:szCs w:val="24"/>
        </w:rPr>
        <w:t>Hadithi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Fupi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naFasihi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simulizii</w:t>
      </w:r>
      <w:r>
        <w:rPr>
          <w:rFonts w:ascii="Book Antiqua" w:cs="Book Antiqua" w:hAnsi="Book Antiqua"/>
          <w:i/>
          <w:sz w:val="24"/>
          <w:szCs w:val="24"/>
        </w:rPr>
        <w:t>.</w:t>
      </w:r>
    </w:p>
    <w:p w14:paraId="48D9A279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>Usijibu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maswali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mawili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kutoka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sehemu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moja</w:t>
      </w:r>
      <w:r>
        <w:rPr>
          <w:rFonts w:ascii="Book Antiqua" w:cs="Book Antiqua" w:hAnsi="Book Antiqua"/>
          <w:i/>
          <w:sz w:val="24"/>
          <w:szCs w:val="24"/>
        </w:rPr>
        <w:t>.</w:t>
      </w:r>
    </w:p>
    <w:p w14:paraId="603ADBA4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>Majibu</w:t>
      </w:r>
      <w:r>
        <w:rPr>
          <w:rFonts w:ascii="Book Antiqua" w:cs="Book Antiqua" w:hAnsi="Book Antiqua"/>
          <w:i/>
          <w:sz w:val="24"/>
          <w:szCs w:val="24"/>
        </w:rPr>
        <w:t xml:space="preserve"> yote </w:t>
      </w:r>
      <w:r>
        <w:rPr>
          <w:rFonts w:ascii="Book Antiqua" w:cs="Book Antiqua" w:hAnsi="Book Antiqua"/>
          <w:i/>
          <w:sz w:val="24"/>
          <w:szCs w:val="24"/>
        </w:rPr>
        <w:t>sharti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yaandikwe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kwa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lugha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ya</w:t>
      </w:r>
      <w:r>
        <w:rPr>
          <w:rFonts w:ascii="Book Antiqua" w:cs="Book Antiqua" w:hAnsi="Book Antiqua"/>
          <w:i/>
          <w:sz w:val="24"/>
          <w:szCs w:val="24"/>
        </w:rPr>
        <w:t xml:space="preserve"> Kiswahili </w:t>
      </w:r>
      <w:r>
        <w:rPr>
          <w:rFonts w:ascii="Book Antiqua" w:cs="Book Antiqua" w:hAnsi="Book Antiqua"/>
          <w:i/>
          <w:sz w:val="24"/>
          <w:szCs w:val="24"/>
        </w:rPr>
        <w:t>huku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i/>
          <w:sz w:val="24"/>
          <w:szCs w:val="24"/>
        </w:rPr>
        <w:t>ukitumia</w:t>
      </w:r>
      <w:r>
        <w:rPr>
          <w:rFonts w:ascii="Book Antiqua" w:cs="Book Antiqua" w:hAnsi="Book Antiqua"/>
          <w:b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i/>
          <w:sz w:val="24"/>
          <w:szCs w:val="24"/>
        </w:rPr>
        <w:t>kalamu</w:t>
      </w:r>
      <w:r>
        <w:rPr>
          <w:rFonts w:ascii="Book Antiqua" w:cs="Book Antiqua" w:hAnsi="Book Antiqua"/>
          <w:b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i/>
          <w:sz w:val="24"/>
          <w:szCs w:val="24"/>
        </w:rPr>
        <w:t>ya</w:t>
      </w:r>
      <w:r>
        <w:rPr>
          <w:rFonts w:ascii="Book Antiqua" w:cs="Book Antiqua" w:hAnsi="Book Antiqua"/>
          <w:b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i/>
          <w:sz w:val="24"/>
          <w:szCs w:val="24"/>
        </w:rPr>
        <w:t>samawati</w:t>
      </w:r>
    </w:p>
    <w:p w14:paraId="4D08FAB1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>Majibu</w:t>
      </w:r>
      <w:r>
        <w:rPr>
          <w:rFonts w:ascii="Book Antiqua" w:cs="Book Antiqua" w:hAnsi="Book Antiqua"/>
          <w:i/>
          <w:sz w:val="24"/>
          <w:szCs w:val="24"/>
        </w:rPr>
        <w:t xml:space="preserve"> yote </w:t>
      </w:r>
      <w:r>
        <w:rPr>
          <w:rFonts w:ascii="Book Antiqua" w:cs="Book Antiqua" w:hAnsi="Book Antiqua"/>
          <w:i/>
          <w:sz w:val="24"/>
          <w:szCs w:val="24"/>
        </w:rPr>
        <w:t>sharti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yaandikwe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kwenye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karatasi</w:t>
      </w:r>
      <w:r>
        <w:rPr>
          <w:rFonts w:ascii="Book Antiqua" w:cs="Book Antiqua" w:hAnsi="Book Antiqua"/>
          <w:i/>
          <w:sz w:val="24"/>
          <w:szCs w:val="24"/>
        </w:rPr>
        <w:t xml:space="preserve"> za </w:t>
      </w:r>
      <w:r>
        <w:rPr>
          <w:rFonts w:ascii="Book Antiqua" w:cs="Book Antiqua" w:hAnsi="Book Antiqua"/>
          <w:i/>
          <w:sz w:val="24"/>
          <w:szCs w:val="24"/>
        </w:rPr>
        <w:t>majibu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ulizopewa</w:t>
      </w:r>
      <w:r>
        <w:rPr>
          <w:rFonts w:ascii="Book Antiqua" w:cs="Book Antiqua" w:hAnsi="Book Antiqua"/>
          <w:i/>
          <w:sz w:val="24"/>
          <w:szCs w:val="24"/>
        </w:rPr>
        <w:t>.</w:t>
      </w:r>
    </w:p>
    <w:p w14:paraId="6C864984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i/>
          <w:sz w:val="24"/>
          <w:szCs w:val="24"/>
        </w:rPr>
      </w:pPr>
      <w:r>
        <w:rPr>
          <w:rFonts w:ascii="Book Antiqua" w:cs="Book Antiqua" w:hAnsi="Book Antiqua"/>
          <w:i/>
          <w:sz w:val="24"/>
          <w:szCs w:val="24"/>
        </w:rPr>
        <w:t>Watahiniwa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ni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lazima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wahakikishe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kwamba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kurasa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zote</w:t>
      </w:r>
      <w:r>
        <w:rPr>
          <w:rFonts w:ascii="Book Antiqua" w:cs="Book Antiqua" w:hAnsi="Book Antiqua"/>
          <w:i/>
          <w:sz w:val="24"/>
          <w:szCs w:val="24"/>
        </w:rPr>
        <w:t xml:space="preserve"> za </w:t>
      </w:r>
      <w:r>
        <w:rPr>
          <w:rFonts w:ascii="Book Antiqua" w:cs="Book Antiqua" w:hAnsi="Book Antiqua"/>
          <w:i/>
          <w:sz w:val="24"/>
          <w:szCs w:val="24"/>
        </w:rPr>
        <w:t>karatasi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hii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zimepigwa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chapa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sawasawa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na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kuwa</w:t>
      </w:r>
      <w:r>
        <w:rPr>
          <w:rFonts w:ascii="Book Antiqua" w:cs="Book Antiqua" w:hAnsi="Book Antiqua"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i/>
          <w:sz w:val="24"/>
          <w:szCs w:val="24"/>
        </w:rPr>
        <w:t>maswali</w:t>
      </w:r>
      <w:r>
        <w:rPr>
          <w:rFonts w:ascii="Book Antiqua" w:cs="Book Antiqua" w:hAnsi="Book Antiqua"/>
          <w:i/>
          <w:sz w:val="24"/>
          <w:szCs w:val="24"/>
        </w:rPr>
        <w:t xml:space="preserve"> yote </w:t>
      </w:r>
      <w:r>
        <w:rPr>
          <w:rFonts w:ascii="Book Antiqua" w:cs="Book Antiqua" w:hAnsi="Book Antiqua"/>
          <w:i/>
          <w:sz w:val="24"/>
          <w:szCs w:val="24"/>
        </w:rPr>
        <w:t>yamo</w:t>
      </w:r>
      <w:r>
        <w:rPr>
          <w:rFonts w:ascii="Book Antiqua" w:cs="Book Antiqua" w:hAnsi="Book Antiqua"/>
          <w:i/>
          <w:sz w:val="24"/>
          <w:szCs w:val="24"/>
        </w:rPr>
        <w:t>.</w:t>
      </w:r>
    </w:p>
    <w:p w14:paraId="76BF3866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Book Antiqua" w:cs="Book Antiqua" w:hAnsi="Book Antiqua"/>
          <w:b/>
          <w:i/>
          <w:sz w:val="24"/>
          <w:szCs w:val="24"/>
        </w:rPr>
      </w:pPr>
      <w:r>
        <w:rPr>
          <w:rFonts w:ascii="Book Antiqua" w:cs="Book Antiqua" w:hAnsi="Book Antiqua"/>
          <w:b/>
          <w:i/>
          <w:sz w:val="24"/>
          <w:szCs w:val="24"/>
        </w:rPr>
        <w:t xml:space="preserve">Andika </w:t>
      </w:r>
      <w:r>
        <w:rPr>
          <w:rFonts w:ascii="Book Antiqua" w:cs="Book Antiqua" w:hAnsi="Book Antiqua"/>
          <w:b/>
          <w:i/>
          <w:sz w:val="24"/>
          <w:szCs w:val="24"/>
        </w:rPr>
        <w:t>nambari</w:t>
      </w:r>
      <w:r>
        <w:rPr>
          <w:rFonts w:ascii="Book Antiqua" w:cs="Book Antiqua" w:hAnsi="Book Antiqua"/>
          <w:b/>
          <w:i/>
          <w:sz w:val="24"/>
          <w:szCs w:val="24"/>
        </w:rPr>
        <w:t xml:space="preserve"> za </w:t>
      </w:r>
      <w:r>
        <w:rPr>
          <w:rFonts w:ascii="Book Antiqua" w:cs="Book Antiqua" w:hAnsi="Book Antiqua"/>
          <w:b/>
          <w:i/>
          <w:sz w:val="24"/>
          <w:szCs w:val="24"/>
        </w:rPr>
        <w:t>maswali</w:t>
      </w:r>
      <w:r>
        <w:rPr>
          <w:rFonts w:ascii="Book Antiqua" w:cs="Book Antiqua" w:hAnsi="Book Antiqua"/>
          <w:b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i/>
          <w:sz w:val="24"/>
          <w:szCs w:val="24"/>
        </w:rPr>
        <w:t>uliy</w:t>
      </w:r>
      <w:r>
        <w:rPr>
          <w:rFonts w:ascii="Book Antiqua" w:cs="Book Antiqua" w:hAnsi="Book Antiqua"/>
          <w:b/>
          <w:i/>
          <w:sz w:val="24"/>
          <w:szCs w:val="24"/>
        </w:rPr>
        <w:t>o</w:t>
      </w:r>
      <w:r>
        <w:rPr>
          <w:rFonts w:ascii="Book Antiqua" w:cs="Book Antiqua" w:hAnsi="Book Antiqua"/>
          <w:b/>
          <w:i/>
          <w:sz w:val="24"/>
          <w:szCs w:val="24"/>
        </w:rPr>
        <w:t>ya</w:t>
      </w:r>
      <w:r>
        <w:rPr>
          <w:rFonts w:ascii="Book Antiqua" w:cs="Book Antiqua" w:hAnsi="Book Antiqua"/>
          <w:b/>
          <w:i/>
          <w:sz w:val="24"/>
          <w:szCs w:val="24"/>
        </w:rPr>
        <w:t>jibu</w:t>
      </w:r>
      <w:r>
        <w:rPr>
          <w:rFonts w:ascii="Book Antiqua" w:cs="Book Antiqua" w:hAnsi="Book Antiqua"/>
          <w:b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i/>
          <w:sz w:val="24"/>
          <w:szCs w:val="24"/>
        </w:rPr>
        <w:t>katika</w:t>
      </w:r>
      <w:r>
        <w:rPr>
          <w:rFonts w:ascii="Book Antiqua" w:cs="Book Antiqua" w:hAnsi="Book Antiqua"/>
          <w:b/>
          <w:i/>
          <w:sz w:val="24"/>
          <w:szCs w:val="24"/>
        </w:rPr>
        <w:t xml:space="preserve"> </w:t>
      </w:r>
      <w:r>
        <w:rPr>
          <w:rFonts w:ascii="Book Antiqua" w:cs="Book Antiqua" w:hAnsi="Book Antiqua"/>
          <w:b/>
          <w:i/>
          <w:sz w:val="24"/>
          <w:szCs w:val="24"/>
        </w:rPr>
        <w:t>jedwali</w:t>
      </w:r>
    </w:p>
    <w:p w14:paraId="20E38D2E">
      <w:pPr>
        <w:pStyle w:val="style179"/>
        <w:ind w:left="0"/>
        <w:jc w:val="center"/>
        <w:rPr>
          <w:rFonts w:ascii="Book Antiqua" w:cs="Book Antiqua" w:hAnsi="Book Antiqua"/>
          <w:b/>
          <w:sz w:val="24"/>
          <w:szCs w:val="24"/>
          <w:u w:val="single"/>
        </w:rPr>
      </w:pPr>
      <w:r>
        <w:rPr>
          <w:rFonts w:ascii="Book Antiqua" w:cs="Book Antiqua" w:hAnsi="Book Antiqua"/>
          <w:b/>
          <w:sz w:val="24"/>
          <w:szCs w:val="24"/>
          <w:u w:val="single"/>
        </w:rPr>
        <w:t>MTAHINI PEKEE</w:t>
      </w:r>
    </w:p>
    <w:p w14:paraId="54ABD562">
      <w:pPr>
        <w:pStyle w:val="style179"/>
        <w:ind w:left="0"/>
        <w:jc w:val="both"/>
        <w:rPr>
          <w:rFonts w:ascii="Book Antiqua" w:cs="Book Antiqua" w:hAnsi="Book Antiqua"/>
          <w:sz w:val="24"/>
          <w:szCs w:val="24"/>
        </w:rPr>
      </w:pPr>
    </w:p>
    <w:tbl>
      <w:tblPr>
        <w:tblW w:w="9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64"/>
        <w:gridCol w:w="1531"/>
        <w:gridCol w:w="1440"/>
        <w:gridCol w:w="1710"/>
        <w:gridCol w:w="1800"/>
        <w:gridCol w:w="1800"/>
      </w:tblGrid>
      <w:tr w14:paraId="0503FA0B">
        <w:trPr>
          <w:trHeight w:val="395" w:hRule="atLeast"/>
        </w:trPr>
        <w:tc>
          <w:tcPr>
            <w:tcW w:w="1164" w:type="dxa"/>
            <w:tcBorders/>
          </w:tcPr>
          <w:p w14:paraId="5F25E8DE">
            <w:pPr>
              <w:pStyle w:val="style179"/>
              <w:spacing w:after="0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SWALI</w:t>
            </w:r>
          </w:p>
        </w:tc>
        <w:tc>
          <w:tcPr>
            <w:tcW w:w="1531" w:type="dxa"/>
            <w:tcBorders/>
          </w:tcPr>
          <w:p w14:paraId="4C636570">
            <w:pPr>
              <w:pStyle w:val="style0"/>
              <w:spacing w:after="0" w:lineRule="auto" w:line="276"/>
              <w:jc w:val="center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/>
          </w:tcPr>
          <w:p w14:paraId="1C375CE5">
            <w:pPr>
              <w:pStyle w:val="style0"/>
              <w:spacing w:after="0"/>
              <w:jc w:val="center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  <w:tc>
          <w:tcPr>
            <w:tcW w:w="1710" w:type="dxa"/>
            <w:tcBorders/>
          </w:tcPr>
          <w:p w14:paraId="12F3838D">
            <w:pPr>
              <w:pStyle w:val="style179"/>
              <w:spacing w:after="0"/>
              <w:jc w:val="center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  <w:tc>
          <w:tcPr>
            <w:tcW w:w="1800" w:type="dxa"/>
            <w:tcBorders/>
          </w:tcPr>
          <w:p w14:paraId="230A8134">
            <w:pPr>
              <w:pStyle w:val="style179"/>
              <w:spacing w:after="0"/>
              <w:jc w:val="center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  <w:tc>
          <w:tcPr>
            <w:tcW w:w="1800" w:type="dxa"/>
            <w:tcBorders/>
          </w:tcPr>
          <w:p w14:paraId="650B7E95">
            <w:pPr>
              <w:pStyle w:val="style0"/>
              <w:spacing w:after="0"/>
              <w:jc w:val="center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JUMLA</w:t>
            </w:r>
          </w:p>
        </w:tc>
      </w:tr>
      <w:tr w14:paraId="009E0064">
        <w:tblPrEx/>
        <w:trPr/>
        <w:tc>
          <w:tcPr>
            <w:tcW w:w="1164" w:type="dxa"/>
            <w:tcBorders/>
          </w:tcPr>
          <w:p w14:paraId="049C184B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ALAMA</w:t>
            </w:r>
          </w:p>
        </w:tc>
        <w:tc>
          <w:tcPr>
            <w:tcW w:w="1531" w:type="dxa"/>
            <w:tcBorders/>
          </w:tcPr>
          <w:p w14:paraId="735CB3BC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  <w:tc>
          <w:tcPr>
            <w:tcW w:w="1440" w:type="dxa"/>
            <w:tcBorders/>
          </w:tcPr>
          <w:p w14:paraId="46681FDE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  <w:tc>
          <w:tcPr>
            <w:tcW w:w="1710" w:type="dxa"/>
            <w:tcBorders/>
          </w:tcPr>
          <w:p w14:paraId="239B6922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  <w:tc>
          <w:tcPr>
            <w:tcW w:w="1800" w:type="dxa"/>
            <w:tcBorders/>
          </w:tcPr>
          <w:p w14:paraId="1C1CFCE5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  <w:tc>
          <w:tcPr>
            <w:tcW w:w="1800" w:type="dxa"/>
            <w:tcBorders/>
          </w:tcPr>
          <w:p w14:paraId="1F1E91DE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  <w:p w14:paraId="72CEBFB9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</w:tc>
      </w:tr>
      <w:tr w14:paraId="6A222996">
        <w:tblPrEx/>
        <w:trPr/>
        <w:tc>
          <w:tcPr>
            <w:tcW w:w="1164" w:type="dxa"/>
            <w:tcBorders/>
          </w:tcPr>
          <w:p w14:paraId="4881AA42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JUMLA</w:t>
            </w:r>
          </w:p>
        </w:tc>
        <w:tc>
          <w:tcPr>
            <w:tcW w:w="1531" w:type="dxa"/>
            <w:tcBorders/>
          </w:tcPr>
          <w:p w14:paraId="316D8D15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  <w:p w14:paraId="52CA1B2C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/>
          </w:tcPr>
          <w:p w14:paraId="2E8137D5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  <w:p w14:paraId="2E47BFD8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1710" w:type="dxa"/>
            <w:tcBorders/>
          </w:tcPr>
          <w:p w14:paraId="119796AA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  <w:p w14:paraId="7F7BBF63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1800" w:type="dxa"/>
            <w:tcBorders/>
          </w:tcPr>
          <w:p w14:paraId="496A2BAE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  <w:p w14:paraId="091A8FA6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1800" w:type="dxa"/>
            <w:tcBorders/>
          </w:tcPr>
          <w:p w14:paraId="5B059A2F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</w:p>
          <w:p w14:paraId="00F8F6D6">
            <w:pPr>
              <w:pStyle w:val="style179"/>
              <w:ind w:left="0"/>
              <w:jc w:val="both"/>
              <w:rPr>
                <w:rFonts w:ascii="Book Antiqua" w:cs="Book Antiqua" w:hAnsi="Book Antiqua"/>
                <w:b/>
                <w:sz w:val="24"/>
                <w:szCs w:val="24"/>
              </w:rPr>
            </w:pPr>
            <w:r>
              <w:rPr>
                <w:rFonts w:ascii="Book Antiqua" w:cs="Book Antiqua" w:hAnsi="Book Antiqua"/>
                <w:b/>
                <w:sz w:val="24"/>
                <w:szCs w:val="24"/>
              </w:rPr>
              <w:t>80</w:t>
            </w:r>
          </w:p>
        </w:tc>
      </w:tr>
    </w:tbl>
    <w:p w14:paraId="3BA24206">
      <w:pPr>
        <w:pStyle w:val="style0"/>
        <w:spacing w:after="0"/>
        <w:rPr>
          <w:rFonts w:ascii="Bookman Old Style" w:cs="Book Antiqua" w:hAnsi="Bookman Old Style"/>
          <w:bCs/>
          <w:color w:val="000000"/>
          <w:u w:val="single"/>
          <w:lang w:val="sw-KE"/>
        </w:rPr>
      </w:pPr>
    </w:p>
    <w:p w14:paraId="5ACBC003">
      <w:pPr>
        <w:pStyle w:val="style0"/>
        <w:spacing w:after="0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 xml:space="preserve">SEHEMU A: </w:t>
      </w:r>
      <w:r>
        <w:rPr>
          <w:rFonts w:ascii="Book Antiqua" w:cs="Times New Roman" w:hAnsi="Book Antiqua"/>
          <w:b/>
          <w:sz w:val="24"/>
          <w:szCs w:val="24"/>
          <w:u w:val="single"/>
        </w:rPr>
        <w:t>TAMTHILIA YA BEMBEA YA MAOISHA (LAZIMA)</w:t>
      </w:r>
    </w:p>
    <w:p w14:paraId="55921924">
      <w:pPr>
        <w:pStyle w:val="style179"/>
        <w:numPr>
          <w:ilvl w:val="0"/>
          <w:numId w:val="2"/>
        </w:numPr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Book Antiqua" w:hAnsi="Bookman Old Style"/>
          <w:color w:val="000000"/>
          <w:lang w:val="sw-KE"/>
        </w:rPr>
        <w:t xml:space="preserve">“Gongo limeyamega maadili yake kimya kimya na utaratibu wa uwajibikaji” </w:t>
      </w:r>
    </w:p>
    <w:p w14:paraId="60DB630D">
      <w:pPr>
        <w:pStyle w:val="style179"/>
        <w:numPr>
          <w:ilvl w:val="0"/>
          <w:numId w:val="9"/>
        </w:numPr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Book Antiqua" w:hAnsi="Bookman Old Style"/>
          <w:color w:val="000000"/>
          <w:lang w:val="sw-KE"/>
        </w:rPr>
        <w:t>Eleza muktadha wa dondoo hil</w:t>
      </w:r>
      <w:r>
        <w:rPr>
          <w:rFonts w:ascii="Bookman Old Style" w:cs="Book Antiqua" w:hAnsi="Bookman Old Style"/>
          <w:color w:val="000000"/>
          <w:lang w:val="sw-KE"/>
        </w:rPr>
        <w:t xml:space="preserve">i                              </w:t>
      </w:r>
      <w:r>
        <w:rPr>
          <w:rFonts w:ascii="Bookman Old Style" w:cs="Book Antiqua" w:hAnsi="Bookman Old Style"/>
          <w:color w:val="000000"/>
          <w:lang w:val="sw-KE"/>
        </w:rPr>
        <w:t xml:space="preserve">  (ala</w:t>
      </w:r>
      <w:r>
        <w:rPr>
          <w:rFonts w:ascii="Bookman Old Style" w:cs="Book Antiqua" w:hAnsi="Bookman Old Style"/>
          <w:color w:val="000000"/>
          <w:lang w:val="sw-KE"/>
        </w:rPr>
        <w:t>ma</w:t>
      </w:r>
      <w:r>
        <w:rPr>
          <w:rFonts w:ascii="Bookman Old Style" w:cs="Book Antiqua" w:hAnsi="Bookman Old Style"/>
          <w:color w:val="000000"/>
          <w:lang w:val="sw-KE"/>
        </w:rPr>
        <w:t xml:space="preserve">4) </w:t>
      </w:r>
    </w:p>
    <w:p w14:paraId="5B73D5EB">
      <w:pPr>
        <w:pStyle w:val="style179"/>
        <w:numPr>
          <w:ilvl w:val="0"/>
          <w:numId w:val="9"/>
        </w:numPr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Book Antiqua" w:hAnsi="Bookman Old Style"/>
          <w:color w:val="000000"/>
          <w:lang w:val="sw-KE"/>
        </w:rPr>
        <w:t>Tambua mbinu mbili za lugha ambazo zinajitokeza katika dondoo hili  (alama2)</w:t>
      </w:r>
    </w:p>
    <w:p w14:paraId="05E27D4E">
      <w:pPr>
        <w:pStyle w:val="style179"/>
        <w:numPr>
          <w:ilvl w:val="0"/>
          <w:numId w:val="9"/>
        </w:numPr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Book Antiqua" w:hAnsi="Bookman Old Style"/>
          <w:color w:val="000000"/>
          <w:lang w:val="sw-KE"/>
        </w:rPr>
        <w:t xml:space="preserve">Eleza jinsi </w:t>
      </w:r>
      <w:r>
        <w:rPr>
          <w:rFonts w:ascii="Bookman Old Style" w:cs="Book Antiqua" w:hAnsi="Bookman Old Style"/>
          <w:color w:val="000000"/>
          <w:lang w:val="sw-KE"/>
        </w:rPr>
        <w:t xml:space="preserve">mbinu rejeshi </w:t>
      </w:r>
      <w:r>
        <w:rPr>
          <w:rFonts w:ascii="Bookman Old Style" w:cs="Book Antiqua" w:hAnsi="Bookman Old Style"/>
          <w:color w:val="000000"/>
          <w:lang w:val="sw-KE"/>
        </w:rPr>
        <w:t>imetumika kukuza vipengele vifuatavyo;</w:t>
      </w:r>
    </w:p>
    <w:p w14:paraId="5CEDC026">
      <w:pPr>
        <w:pStyle w:val="style179"/>
        <w:numPr>
          <w:ilvl w:val="0"/>
          <w:numId w:val="10"/>
        </w:numPr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Book Antiqua" w:hAnsi="Bookman Old Style"/>
          <w:color w:val="000000"/>
          <w:lang w:val="sw-KE"/>
        </w:rPr>
        <w:t>Maudhui                           (alama4)</w:t>
      </w:r>
    </w:p>
    <w:p w14:paraId="27F14F18">
      <w:pPr>
        <w:pStyle w:val="style179"/>
        <w:numPr>
          <w:ilvl w:val="0"/>
          <w:numId w:val="10"/>
        </w:numPr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Book Antiqua" w:hAnsi="Bookman Old Style"/>
          <w:color w:val="000000"/>
          <w:lang w:val="sw-KE"/>
        </w:rPr>
        <w:t>Wahusika                          (alama4)</w:t>
      </w:r>
    </w:p>
    <w:p w14:paraId="6F7404A9">
      <w:pPr>
        <w:pStyle w:val="style179"/>
        <w:numPr>
          <w:ilvl w:val="0"/>
          <w:numId w:val="9"/>
        </w:numPr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Book Antiqua" w:hAnsi="Bookman Old Style"/>
          <w:color w:val="000000"/>
          <w:lang w:val="sw-KE"/>
        </w:rPr>
        <w:t xml:space="preserve">Kwa kurejelea mifano mbalimbali thibitisha namna ndoa katika tamthilia ya Bembea ya maisha zimemulika uhalisia wa jamii za kiafrika.    </w:t>
      </w:r>
      <w:r>
        <w:rPr>
          <w:rFonts w:ascii="Bookman Old Style" w:cs="Book Antiqua" w:hAnsi="Bookman Old Style"/>
          <w:color w:val="000000"/>
          <w:lang w:val="sw-KE"/>
        </w:rPr>
        <w:t xml:space="preserve">(alama </w:t>
      </w:r>
      <w:r>
        <w:rPr>
          <w:rFonts w:ascii="Bookman Old Style" w:cs="Book Antiqua" w:hAnsi="Bookman Old Style"/>
          <w:color w:val="000000"/>
          <w:lang w:val="sw-KE"/>
        </w:rPr>
        <w:t>6</w:t>
      </w:r>
      <w:r>
        <w:rPr>
          <w:rFonts w:ascii="Bookman Old Style" w:cs="Book Antiqua" w:hAnsi="Bookman Old Style"/>
          <w:color w:val="000000"/>
          <w:lang w:val="sw-KE"/>
        </w:rPr>
        <w:t>)</w:t>
      </w:r>
    </w:p>
    <w:p w14:paraId="50E3C965">
      <w:pPr>
        <w:pStyle w:val="style179"/>
        <w:ind w:left="360"/>
        <w:rPr>
          <w:rFonts w:ascii="Bookman Old Style" w:cs="Book Antiqua" w:hAnsi="Bookman Old Style"/>
          <w:color w:val="000000"/>
          <w:lang w:val="sw-KE"/>
        </w:rPr>
      </w:pPr>
    </w:p>
    <w:p w14:paraId="4DB20739">
      <w:pPr>
        <w:pStyle w:val="style179"/>
        <w:ind w:left="360"/>
        <w:rPr>
          <w:rFonts w:ascii="Bookman Old Style" w:cs="Book Antiqua" w:hAnsi="Bookman Old Style"/>
          <w:b/>
          <w:color w:val="000000"/>
          <w:u w:val="single"/>
          <w:lang w:val="sw-KE"/>
        </w:rPr>
      </w:pPr>
      <w:r>
        <w:rPr>
          <w:rFonts w:ascii="Bookman Old Style" w:cs="Book Antiqua" w:hAnsi="Bookman Old Style"/>
          <w:b/>
          <w:color w:val="000000"/>
          <w:u w:val="single"/>
          <w:lang w:val="sw-KE"/>
        </w:rPr>
        <w:t>SEHEMU B: SHAIRI- JIBU SWALI LA 2 AU LA 3</w:t>
      </w:r>
    </w:p>
    <w:p w14:paraId="41CC0640">
      <w:pPr>
        <w:pStyle w:val="style179"/>
        <w:numPr>
          <w:ilvl w:val="0"/>
          <w:numId w:val="2"/>
        </w:numPr>
        <w:autoSpaceDE w:val="false"/>
        <w:autoSpaceDN w:val="false"/>
        <w:adjustRightInd w:val="false"/>
        <w:spacing w:after="0" w:lineRule="auto" w:line="240"/>
        <w:rPr>
          <w:rFonts w:ascii="Bookman Old Style" w:cs="Book Antiqua" w:hAnsi="Bookman Old Style"/>
          <w:i/>
          <w:color w:val="000000"/>
          <w:lang w:val="sw-KE"/>
        </w:rPr>
      </w:pPr>
      <w:r>
        <w:rPr>
          <w:rFonts w:ascii="Bookman Old Style" w:cs="Book Antiqua" w:hAnsi="Bookman Old Style"/>
          <w:bCs/>
          <w:i/>
          <w:color w:val="000000"/>
          <w:lang w:val="sw-KE"/>
        </w:rPr>
        <w:t>Soma shairi hili kisha ujibu maswali yanayofuata:</w:t>
      </w:r>
    </w:p>
    <w:p w14:paraId="4B189858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Kimya changu kimezidi, navunja yangu subira, </w:t>
      </w:r>
    </w:p>
    <w:p w14:paraId="099952AC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Narejeya miradi, kuhitimisha dhamira,</w:t>
      </w:r>
    </w:p>
    <w:p w14:paraId="5A0536C5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Kukejeli sina budi, niwafunze utu bora,</w:t>
      </w:r>
    </w:p>
    <w:p w14:paraId="15131CCE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Nani aali zaidi, Wakenya au vinara?</w:t>
      </w:r>
    </w:p>
    <w:p w14:paraId="1944BA45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7CAA9BB7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Serikali bila hadi, ndo kiini cha madhara,</w:t>
      </w:r>
    </w:p>
    <w:p w14:paraId="3824B397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Yanopiga kama radi, isokuwa na ishara,</w:t>
      </w:r>
    </w:p>
    <w:p w14:paraId="730A8849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Yamini kuwa gaidi, watupora mishahara,</w:t>
      </w:r>
    </w:p>
    <w:p w14:paraId="761B4FF4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Nani aali zaidi, Wakenya au vinara? </w:t>
      </w:r>
    </w:p>
    <w:p w14:paraId="10D7322A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2AAC25BD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Wamejifanya hasidi, wasopatana fikira,</w:t>
      </w:r>
    </w:p>
    <w:p w14:paraId="29308B25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Wana yao makusudi, kujisombea ujira,</w:t>
      </w:r>
    </w:p>
    <w:p w14:paraId="4656C8DB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Wakilenga kufaidi, tumbo zao za kichura,</w:t>
      </w:r>
    </w:p>
    <w:p w14:paraId="0A645F2A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Nani aali zaidi, Wakenya au vinara?</w:t>
      </w:r>
    </w:p>
    <w:p w14:paraId="47A38D6C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687546CB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Nchi yetu kufisidi, ni jambo linonikera,</w:t>
      </w:r>
    </w:p>
    <w:p w14:paraId="7629BC6C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Tangia siku za jadi, ufukara ndo king’ora,</w:t>
      </w:r>
    </w:p>
    <w:p w14:paraId="3A2E83E7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Kutujazeni ahadi, nyie mkitia fora,</w:t>
      </w:r>
    </w:p>
    <w:p w14:paraId="25871ABF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Nani aali zaidi, Wakenya au vinara?</w:t>
      </w:r>
    </w:p>
    <w:p w14:paraId="4B19E575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3B848BB3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Fakiri watozwa kodi, wa pwani na walo bara,</w:t>
      </w:r>
    </w:p>
    <w:p w14:paraId="66F035D4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Kwa uvumba hata udi, mwawalipa kwa hasara,</w:t>
      </w:r>
    </w:p>
    <w:p w14:paraId="284E041F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Hamudhamini miradi, mejihisi masogora,</w:t>
      </w:r>
    </w:p>
    <w:p w14:paraId="5400E7A3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Nani aali zaidi, Wakenya au vinara?</w:t>
      </w:r>
    </w:p>
    <w:p w14:paraId="41C331E7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785E5503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Mesema kazi ni chudi, basi sirikali gura,</w:t>
      </w:r>
    </w:p>
    <w:p w14:paraId="55F05C15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Nafsi zenu mzirudi, mkubali kuchakura,</w:t>
      </w:r>
    </w:p>
    <w:p w14:paraId="0109858C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Makondeni mkirudi, muondoe ufukara, </w:t>
      </w:r>
    </w:p>
    <w:p w14:paraId="6554FF42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Nani aali zaidi, Wakenya au vinara?</w:t>
      </w:r>
    </w:p>
    <w:p w14:paraId="08D1780C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66F726F8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Ujanjenu umezidi, demokrasia bakora,</w:t>
      </w:r>
    </w:p>
    <w:p w14:paraId="329EE44B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Debeni takaporudi, michirizi kwenye sura, </w:t>
      </w:r>
    </w:p>
    <w:p w14:paraId="14A8CFD0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Kuwachuja ndo! muradi, kwa za mkizi hasira</w:t>
      </w:r>
    </w:p>
    <w:p w14:paraId="2B392BBE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Nani aali zaidi, Wakenya au vinara?</w:t>
      </w:r>
    </w:p>
    <w:p w14:paraId="4B4FCEF2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4FC2F939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05DFDB59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u w:val="single"/>
        </w:rPr>
      </w:pPr>
      <w:r>
        <w:rPr>
          <w:rFonts w:ascii="Bookman Old Style" w:cs="Times New Roman" w:eastAsia="SimSun" w:hAnsi="Bookman Old Style"/>
          <w:iCs/>
          <w:u w:val="single"/>
        </w:rPr>
        <w:t>Maswali</w:t>
      </w:r>
      <w:r>
        <w:rPr>
          <w:rFonts w:ascii="Bookman Old Style" w:cs="Times New Roman" w:eastAsia="SimSun" w:hAnsi="Bookman Old Style"/>
          <w:iCs/>
          <w:u w:val="single"/>
        </w:rPr>
        <w:t>:</w:t>
      </w:r>
      <w:r>
        <w:rPr>
          <w:rFonts w:ascii="Bookman Old Style" w:cs="Times New Roman" w:eastAsia="SimSun" w:hAnsi="Bookman Old Style"/>
          <w:u w:val="single"/>
        </w:rPr>
        <w:t xml:space="preserve"> </w:t>
      </w:r>
    </w:p>
    <w:p w14:paraId="77EE9E6D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  <w:bCs/>
        </w:rPr>
      </w:pPr>
      <w:r>
        <w:rPr>
          <w:rFonts w:ascii="Bookman Old Style" w:cs="Times New Roman" w:eastAsia="SimSun" w:hAnsi="Bookman Old Style"/>
        </w:rPr>
        <w:t xml:space="preserve">Toa </w:t>
      </w:r>
      <w:r>
        <w:rPr>
          <w:rFonts w:ascii="Bookman Old Style" w:cs="Times New Roman" w:eastAsia="SimSun" w:hAnsi="Bookman Old Style"/>
        </w:rPr>
        <w:t>anwani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mwafaka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kwa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shairi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hili</w:t>
      </w:r>
      <w:r>
        <w:rPr>
          <w:rFonts w:ascii="Bookman Old Style" w:cs="Times New Roman" w:eastAsia="SimSun" w:hAnsi="Bookman Old Style"/>
        </w:rPr>
        <w:t xml:space="preserve">. </w:t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 xml:space="preserve">                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  <w:bCs/>
        </w:rPr>
        <w:t>(alama1)</w:t>
      </w:r>
    </w:p>
    <w:p w14:paraId="1840A52D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</w:rPr>
      </w:pPr>
      <w:r>
        <w:rPr>
          <w:rFonts w:ascii="Bookman Old Style" w:cs="Times New Roman" w:eastAsia="SimSun" w:hAnsi="Bookman Old Style"/>
        </w:rPr>
        <w:t>Ainisha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bahari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katika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shairi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hili</w:t>
      </w:r>
      <w:r>
        <w:rPr>
          <w:rFonts w:ascii="Bookman Old Style" w:cs="Times New Roman" w:eastAsia="SimSun" w:hAnsi="Bookman Old Style"/>
        </w:rPr>
        <w:t xml:space="preserve">.                                    </w:t>
      </w:r>
      <w:r>
        <w:rPr>
          <w:rFonts w:ascii="Bookman Old Style" w:cs="Times New Roman" w:eastAsia="SimSun" w:hAnsi="Bookman Old Style"/>
        </w:rPr>
        <w:t xml:space="preserve">    </w:t>
      </w:r>
      <w:r>
        <w:rPr>
          <w:rFonts w:ascii="Bookman Old Style" w:cs="Times New Roman" w:eastAsia="SimSun" w:hAnsi="Bookman Old Style"/>
        </w:rPr>
        <w:t xml:space="preserve">    </w:t>
      </w:r>
      <w:r>
        <w:rPr>
          <w:rFonts w:ascii="Bookman Old Style" w:cs="Times New Roman" w:eastAsia="SimSun" w:hAnsi="Bookman Old Style"/>
        </w:rPr>
        <w:t xml:space="preserve">  </w:t>
      </w:r>
      <w:r>
        <w:rPr>
          <w:rFonts w:ascii="Bookman Old Style" w:cs="Times New Roman" w:eastAsia="SimSun" w:hAnsi="Bookman Old Style"/>
          <w:bCs/>
        </w:rPr>
        <w:t>(alama3)</w:t>
      </w:r>
    </w:p>
    <w:p w14:paraId="030D6048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  <w:bCs/>
        </w:rPr>
      </w:pPr>
      <w:r>
        <w:rPr>
          <w:rFonts w:ascii="Bookman Old Style" w:cs="Times New Roman" w:eastAsia="SimSun" w:hAnsi="Bookman Old Style"/>
        </w:rPr>
        <w:t xml:space="preserve">Onyesha </w:t>
      </w:r>
      <w:r>
        <w:rPr>
          <w:rFonts w:ascii="Bookman Old Style" w:cs="Times New Roman" w:eastAsia="SimSun" w:hAnsi="Bookman Old Style"/>
        </w:rPr>
        <w:t>mbinu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mbili</w:t>
      </w:r>
      <w:r>
        <w:rPr>
          <w:rFonts w:ascii="Bookman Old Style" w:cs="Times New Roman" w:eastAsia="SimSun" w:hAnsi="Bookman Old Style"/>
        </w:rPr>
        <w:t xml:space="preserve"> za </w:t>
      </w:r>
      <w:r>
        <w:rPr>
          <w:rFonts w:ascii="Bookman Old Style" w:cs="Times New Roman" w:eastAsia="SimSun" w:hAnsi="Bookman Old Style"/>
        </w:rPr>
        <w:t>lugha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katika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shairi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hili</w:t>
      </w:r>
      <w:r>
        <w:rPr>
          <w:rFonts w:ascii="Bookman Old Style" w:cs="Times New Roman" w:eastAsia="SimSun" w:hAnsi="Bookman Old Style"/>
        </w:rPr>
        <w:t xml:space="preserve">. </w:t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 xml:space="preserve">         </w:t>
      </w:r>
      <w:r>
        <w:rPr>
          <w:rFonts w:ascii="Bookman Old Style" w:cs="Times New Roman" w:eastAsia="SimSun" w:hAnsi="Bookman Old Style"/>
          <w:bCs/>
        </w:rPr>
        <w:t>(alama2)</w:t>
      </w:r>
    </w:p>
    <w:p w14:paraId="33334EB9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</w:rPr>
      </w:pPr>
      <w:r>
        <w:rPr>
          <w:rFonts w:ascii="Bookman Old Style" w:cs="Times New Roman" w:eastAsia="SimSun" w:hAnsi="Bookman Old Style"/>
        </w:rPr>
        <w:t xml:space="preserve">Eleza </w:t>
      </w:r>
      <w:r>
        <w:rPr>
          <w:rFonts w:ascii="Bookman Old Style" w:cs="Times New Roman" w:eastAsia="SimSun" w:hAnsi="Bookman Old Style"/>
        </w:rPr>
        <w:t>umuhimu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wa</w:t>
      </w:r>
      <w:r>
        <w:rPr>
          <w:rFonts w:ascii="Bookman Old Style" w:cs="Times New Roman" w:eastAsia="SimSun" w:hAnsi="Bookman Old Style"/>
        </w:rPr>
        <w:t xml:space="preserve"> uhuru </w:t>
      </w:r>
      <w:r>
        <w:rPr>
          <w:rFonts w:ascii="Bookman Old Style" w:cs="Times New Roman" w:eastAsia="SimSun" w:hAnsi="Bookman Old Style"/>
        </w:rPr>
        <w:t>wa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mshairi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jinsi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u</w:t>
      </w:r>
      <w:r>
        <w:rPr>
          <w:rFonts w:ascii="Bookman Old Style" w:cs="Times New Roman" w:eastAsia="SimSun" w:hAnsi="Bookman Old Style"/>
        </w:rPr>
        <w:t>mejitokeza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katika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shairi</w:t>
      </w:r>
      <w:r>
        <w:rPr>
          <w:rFonts w:ascii="Bookman Old Style" w:cs="Times New Roman" w:eastAsia="SimSun" w:hAnsi="Bookman Old Style"/>
        </w:rPr>
        <w:t xml:space="preserve"> (alama3)    </w:t>
      </w:r>
      <w:r>
        <w:rPr>
          <w:rFonts w:ascii="Bookman Old Style" w:cs="Times New Roman" w:eastAsia="SimSun" w:hAnsi="Bookman Old Style"/>
        </w:rPr>
        <w:t xml:space="preserve">                                                                                        </w:t>
      </w:r>
    </w:p>
    <w:p w14:paraId="525FDB43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</w:rPr>
        <w:t xml:space="preserve">Andika </w:t>
      </w:r>
      <w:r>
        <w:rPr>
          <w:rFonts w:ascii="Bookman Old Style" w:cs="Times New Roman" w:eastAsia="SimSun" w:hAnsi="Bookman Old Style"/>
        </w:rPr>
        <w:t>ubeti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wa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nne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katika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mtindo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tutumbi</w:t>
      </w:r>
      <w:r>
        <w:rPr>
          <w:rFonts w:ascii="Bookman Old Style" w:cs="Times New Roman" w:eastAsia="SimSun" w:hAnsi="Bookman Old Style"/>
        </w:rPr>
        <w:t>/</w:t>
      </w:r>
      <w:r>
        <w:rPr>
          <w:rFonts w:ascii="Bookman Old Style" w:cs="Times New Roman" w:eastAsia="SimSun" w:hAnsi="Bookman Old Style"/>
        </w:rPr>
        <w:t>nathari</w:t>
      </w:r>
      <w:r>
        <w:rPr>
          <w:rFonts w:ascii="Bookman Old Style" w:cs="Times New Roman" w:eastAsia="SimSun" w:hAnsi="Bookman Old Style"/>
        </w:rPr>
        <w:t xml:space="preserve">. </w:t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 xml:space="preserve">     </w:t>
      </w:r>
      <w:r>
        <w:rPr>
          <w:rFonts w:ascii="Bookman Old Style" w:cs="Times New Roman" w:eastAsia="SimSun" w:hAnsi="Bookman Old Style"/>
        </w:rPr>
        <w:t xml:space="preserve">  </w:t>
      </w:r>
      <w:r>
        <w:rPr>
          <w:rFonts w:ascii="Bookman Old Style" w:cs="Times New Roman" w:eastAsia="SimSun" w:hAnsi="Bookman Old Style"/>
        </w:rPr>
        <w:t xml:space="preserve">  </w:t>
      </w:r>
      <w:r>
        <w:rPr>
          <w:rFonts w:ascii="Bookman Old Style" w:cs="Times New Roman" w:eastAsia="SimSun" w:hAnsi="Bookman Old Style"/>
          <w:bCs/>
          <w:lang w:val="pt-BR"/>
        </w:rPr>
        <w:t>(alama4)</w:t>
      </w:r>
    </w:p>
    <w:p w14:paraId="426B71D5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  <w:bCs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Nafsineni analalamikia nini katika ushairi. </w:t>
      </w:r>
      <w:r>
        <w:rPr>
          <w:rFonts w:ascii="Bookman Old Style" w:cs="Times New Roman" w:eastAsia="SimSun" w:hAnsi="Bookman Old Style"/>
          <w:lang w:val="pt-BR"/>
        </w:rPr>
        <w:tab/>
      </w:r>
      <w:r>
        <w:rPr>
          <w:rFonts w:ascii="Bookman Old Style" w:cs="Times New Roman" w:eastAsia="SimSun" w:hAnsi="Bookman Old Style"/>
          <w:lang w:val="pt-BR"/>
        </w:rPr>
        <w:t xml:space="preserve">              </w:t>
      </w:r>
      <w:r>
        <w:rPr>
          <w:rFonts w:ascii="Bookman Old Style" w:cs="Times New Roman" w:eastAsia="SimSun" w:hAnsi="Bookman Old Style"/>
          <w:lang w:val="pt-BR"/>
        </w:rPr>
        <w:t xml:space="preserve">   </w:t>
      </w:r>
      <w:r>
        <w:rPr>
          <w:rFonts w:ascii="Bookman Old Style" w:cs="Times New Roman" w:eastAsia="SimSun" w:hAnsi="Bookman Old Style"/>
          <w:lang w:val="pt-BR"/>
        </w:rPr>
        <w:t xml:space="preserve"> </w:t>
      </w:r>
      <w:r>
        <w:rPr>
          <w:rFonts w:ascii="Bookman Old Style" w:cs="Times New Roman" w:eastAsia="SimSun" w:hAnsi="Bookman Old Style"/>
          <w:bCs/>
          <w:lang w:val="pt-BR"/>
        </w:rPr>
        <w:t>(alama3)</w:t>
      </w:r>
    </w:p>
    <w:p w14:paraId="2EFABFB6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  <w:bCs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Taja njia mmoja unaotajwa ya kutatua matatizo ya nchi.  </w:t>
      </w:r>
      <w:r>
        <w:rPr>
          <w:rFonts w:ascii="Bookman Old Style" w:cs="Times New Roman" w:eastAsia="SimSun" w:hAnsi="Bookman Old Style"/>
          <w:lang w:val="pt-BR"/>
        </w:rPr>
        <w:t xml:space="preserve">     </w:t>
      </w:r>
      <w:r>
        <w:rPr>
          <w:rFonts w:ascii="Bookman Old Style" w:cs="Times New Roman" w:eastAsia="SimSun" w:hAnsi="Bookman Old Style"/>
          <w:lang w:val="pt-BR"/>
        </w:rPr>
        <w:t xml:space="preserve">(alama 1)  </w:t>
      </w:r>
    </w:p>
    <w:p w14:paraId="64997FF5">
      <w:pPr>
        <w:pStyle w:val="style0"/>
        <w:numPr>
          <w:ilvl w:val="0"/>
          <w:numId w:val="3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  <w:bCs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E</w:t>
      </w:r>
      <w:r>
        <w:rPr>
          <w:rFonts w:ascii="Bookman Old Style" w:cs="Times New Roman" w:eastAsia="SimSun" w:hAnsi="Bookman Old Style"/>
          <w:lang w:val="pt-BR"/>
        </w:rPr>
        <w:t xml:space="preserve">leza muundo wa shairi hili. </w:t>
      </w:r>
      <w:r>
        <w:rPr>
          <w:rFonts w:ascii="Bookman Old Style" w:cs="Times New Roman" w:eastAsia="SimSun" w:hAnsi="Bookman Old Style"/>
          <w:lang w:val="pt-BR"/>
        </w:rPr>
        <w:t xml:space="preserve">                                </w:t>
      </w:r>
      <w:r>
        <w:rPr>
          <w:rFonts w:ascii="Bookman Old Style" w:cs="Times New Roman" w:eastAsia="SimSun" w:hAnsi="Bookman Old Style"/>
          <w:lang w:val="pt-BR"/>
        </w:rPr>
        <w:t xml:space="preserve">                 </w:t>
      </w:r>
      <w:r>
        <w:rPr>
          <w:rFonts w:ascii="Bookman Old Style" w:cs="Times New Roman" w:eastAsia="SimSun" w:hAnsi="Bookman Old Style"/>
          <w:bCs/>
          <w:lang w:val="pt-BR"/>
        </w:rPr>
        <w:t>(alama3)</w:t>
      </w:r>
    </w:p>
    <w:p w14:paraId="6FCEC7D9">
      <w:pPr>
        <w:pStyle w:val="style0"/>
        <w:spacing w:after="0"/>
        <w:ind w:right="-180"/>
        <w:rPr>
          <w:rFonts w:ascii="Times New Roman" w:cs="Times New Roman" w:hAnsi="Times New Roman"/>
          <w:lang w:val="pt-BR"/>
        </w:rPr>
      </w:pPr>
    </w:p>
    <w:p w14:paraId="6AD5B49C">
      <w:pPr>
        <w:pStyle w:val="style0"/>
        <w:numPr>
          <w:ilvl w:val="0"/>
          <w:numId w:val="2"/>
        </w:numPr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Book Antiqua" w:hAnsi="Bookman Old Style"/>
          <w:i/>
          <w:color w:val="000000"/>
          <w:lang w:val="sw-KE"/>
        </w:rPr>
      </w:pPr>
      <w:r>
        <w:rPr>
          <w:rFonts w:ascii="Bookman Old Style" w:cs="Book Antiqua" w:hAnsi="Bookman Old Style"/>
          <w:bCs/>
          <w:i/>
          <w:color w:val="000000"/>
          <w:lang w:val="sw-KE"/>
        </w:rPr>
        <w:t xml:space="preserve">Soma shairi hili kisha ujibu maswali yanayofuata: </w:t>
      </w:r>
    </w:p>
    <w:p w14:paraId="237EAA5A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pt-BR"/>
        </w:rPr>
        <w:t xml:space="preserve">Pana jambo natukiya, kwangu hilo muhali, </w:t>
      </w:r>
    </w:p>
    <w:p w14:paraId="4D5A04E7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 xml:space="preserve">Kitenda naona haya, kujishusha yangu hali </w:t>
      </w:r>
    </w:p>
    <w:p w14:paraId="117AF354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Sipendi unipe hidaya, sipendi kutenda hili</w:t>
      </w:r>
    </w:p>
    <w:p w14:paraId="34D59616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Sipendi mimi kucheka</w:t>
      </w:r>
    </w:p>
    <w:p w14:paraId="00EBA928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</w:p>
    <w:p w14:paraId="6BC50ADE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Sipendi mimi kucheka, kuchekea mawi</w:t>
      </w:r>
    </w:p>
    <w:p w14:paraId="013ECE5B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Sipendi na ya dhihaka, kwangu nyemi hiwi</w:t>
      </w:r>
    </w:p>
    <w:p w14:paraId="617F20B2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Sipendi kwa hakika, mwovu kistawika</w:t>
      </w:r>
    </w:p>
    <w:p w14:paraId="651629E0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Halafuye nikacheka!</w:t>
      </w:r>
    </w:p>
    <w:p w14:paraId="1E515A2F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</w:p>
    <w:p w14:paraId="31FD6E74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 xml:space="preserve">Maskini akiteswa </w:t>
      </w:r>
    </w:p>
    <w:p w14:paraId="62832684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Yatima akinyanyaswa</w:t>
      </w:r>
    </w:p>
    <w:p w14:paraId="5C696FA4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 xml:space="preserve">Mnyonge naye akinyonywa </w:t>
      </w:r>
    </w:p>
    <w:p w14:paraId="53ECD0AD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 xml:space="preserve">Sipendi hata ikiwa </w:t>
      </w:r>
    </w:p>
    <w:p w14:paraId="3F0E5E7B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Uwezo nguvu najuwa</w:t>
      </w:r>
    </w:p>
    <w:p w14:paraId="254B6229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 xml:space="preserve">Ni hili sitatekezwa </w:t>
      </w:r>
    </w:p>
    <w:p w14:paraId="580191B0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 xml:space="preserve">Mbona lakini nicheke, kwayo furaha? </w:t>
      </w:r>
    </w:p>
    <w:p w14:paraId="4F3F0220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pt-BR"/>
        </w:rPr>
        <w:t>Na wewe ukajiweke, uli na siha?</w:t>
      </w:r>
    </w:p>
    <w:p w14:paraId="3F4162C3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pt-BR"/>
        </w:rPr>
        <w:t xml:space="preserve">Na yatima ali pweke, ye anahaha? </w:t>
      </w:r>
    </w:p>
    <w:p w14:paraId="4A76A436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</w:rPr>
        <w:t>Amenyimwa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haki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yake</w:t>
      </w:r>
      <w:r>
        <w:rPr>
          <w:rFonts w:ascii="Bookman Old Style" w:cs="Times New Roman" w:eastAsia="SimSun" w:hAnsi="Bookman Old Style"/>
        </w:rPr>
        <w:t xml:space="preserve">, </w:t>
      </w:r>
      <w:r>
        <w:rPr>
          <w:rFonts w:ascii="Bookman Old Style" w:cs="Times New Roman" w:eastAsia="SimSun" w:hAnsi="Bookman Old Style"/>
        </w:rPr>
        <w:t>hanayo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raha</w:t>
      </w:r>
      <w:r>
        <w:rPr>
          <w:rFonts w:ascii="Bookman Old Style" w:cs="Times New Roman" w:eastAsia="SimSun" w:hAnsi="Bookman Old Style"/>
        </w:rPr>
        <w:t>!</w:t>
      </w:r>
    </w:p>
    <w:p w14:paraId="44868F7F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pt-BR"/>
        </w:rPr>
        <w:t>Na moyo wangu ucheke, kwa ha ha, ha!</w:t>
      </w:r>
    </w:p>
    <w:p w14:paraId="793BD9D8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color w:val="000000"/>
          <w:lang w:val="sw-KE"/>
        </w:rPr>
      </w:pPr>
      <w:r>
        <w:rPr>
          <w:rFonts w:ascii="Bookman Old Style" w:cs="Times New Roman" w:eastAsia="SimSun" w:hAnsi="Bookman Old Style"/>
          <w:lang w:val="sw-KE"/>
        </w:rPr>
        <w:t>Kumbuka kwa kucheka,m</w:t>
      </w:r>
      <w:r>
        <w:rPr>
          <w:rFonts w:ascii="Bookman Old Style" w:cs="Times New Roman" w:eastAsia="SimSun" w:hAnsi="Bookman Old Style"/>
          <w:lang w:val="sw-KE"/>
        </w:rPr>
        <w:t>imi katu sitacheka.</w:t>
      </w:r>
    </w:p>
    <w:p w14:paraId="08212417">
      <w:pPr>
        <w:pStyle w:val="style0"/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b/>
          <w:iCs/>
          <w:lang w:val="sw-KE"/>
        </w:rPr>
      </w:pPr>
    </w:p>
    <w:p w14:paraId="7A723A21">
      <w:pPr>
        <w:pStyle w:val="style0"/>
        <w:autoSpaceDE w:val="false"/>
        <w:autoSpaceDN w:val="false"/>
        <w:adjustRightInd w:val="false"/>
        <w:spacing w:after="0" w:lineRule="auto" w:line="240"/>
        <w:ind w:left="360"/>
        <w:contextualSpacing/>
        <w:rPr>
          <w:rFonts w:ascii="Bookman Old Style" w:cs="Book Antiqua" w:hAnsi="Bookman Old Style"/>
          <w:iCs/>
          <w:color w:val="000000"/>
          <w:lang w:val="sw-KE"/>
        </w:rPr>
      </w:pPr>
      <w:r>
        <w:rPr>
          <w:rFonts w:ascii="Bookman Old Style" w:cs="Times New Roman" w:eastAsia="SimSun" w:hAnsi="Bookman Old Style"/>
          <w:iCs/>
        </w:rPr>
        <w:t>Maswali</w:t>
      </w:r>
    </w:p>
    <w:p w14:paraId="0B2CF189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  <w:bCs/>
        </w:rPr>
      </w:pPr>
      <w:r>
        <w:rPr>
          <w:rFonts w:ascii="Bookman Old Style" w:cs="Times New Roman" w:eastAsia="SimSun" w:hAnsi="Bookman Old Style"/>
          <w:lang w:val="pt-BR"/>
        </w:rPr>
        <w:t xml:space="preserve">Shairi hili ni la aina gani? </w:t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 xml:space="preserve">     </w:t>
      </w:r>
      <w:r>
        <w:rPr>
          <w:rFonts w:ascii="Bookman Old Style" w:cs="Times New Roman" w:eastAsia="SimSun" w:hAnsi="Bookman Old Style"/>
        </w:rPr>
        <w:t xml:space="preserve">     </w:t>
      </w:r>
      <w:r>
        <w:rPr>
          <w:rFonts w:ascii="Bookman Old Style" w:cs="Times New Roman" w:eastAsia="SimSun" w:hAnsi="Bookman Old Style"/>
          <w:bCs/>
        </w:rPr>
        <w:t>(</w:t>
      </w:r>
      <w:r>
        <w:rPr>
          <w:rFonts w:ascii="Bookman Old Style" w:cs="Times New Roman" w:eastAsia="SimSun" w:hAnsi="Bookman Old Style"/>
          <w:bCs/>
        </w:rPr>
        <w:t>alama</w:t>
      </w:r>
      <w:r>
        <w:rPr>
          <w:rFonts w:ascii="Bookman Old Style" w:cs="Times New Roman" w:eastAsia="SimSun" w:hAnsi="Bookman Old Style"/>
          <w:bCs/>
        </w:rPr>
        <w:t xml:space="preserve"> 1</w:t>
      </w:r>
      <w:r>
        <w:rPr>
          <w:rFonts w:ascii="Bookman Old Style" w:cs="Times New Roman" w:eastAsia="SimSun" w:hAnsi="Bookman Old Style"/>
          <w:bCs/>
        </w:rPr>
        <w:t>)</w:t>
      </w:r>
    </w:p>
    <w:p w14:paraId="563ADDD3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</w:rPr>
      </w:pPr>
      <w:r>
        <w:rPr>
          <w:rFonts w:ascii="Bookman Old Style" w:cs="Times New Roman" w:eastAsia="SimSun" w:hAnsi="Bookman Old Style"/>
        </w:rPr>
        <w:t xml:space="preserve">Taja </w:t>
      </w:r>
      <w:r>
        <w:rPr>
          <w:rFonts w:ascii="Bookman Old Style" w:cs="Times New Roman" w:eastAsia="SimSun" w:hAnsi="Bookman Old Style"/>
        </w:rPr>
        <w:t xml:space="preserve">mambo </w:t>
      </w:r>
      <w:r>
        <w:rPr>
          <w:rFonts w:ascii="Bookman Old Style" w:cs="Times New Roman" w:eastAsia="SimSun" w:hAnsi="Bookman Old Style"/>
        </w:rPr>
        <w:t>anayochukia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nafsi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neni</w:t>
      </w:r>
      <w:r>
        <w:rPr>
          <w:rFonts w:ascii="Bookman Old Style" w:cs="Times New Roman" w:eastAsia="SimSun" w:hAnsi="Bookman Old Style"/>
        </w:rPr>
        <w:t xml:space="preserve">. </w:t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 xml:space="preserve">           </w:t>
      </w:r>
      <w:r>
        <w:rPr>
          <w:rFonts w:ascii="Bookman Old Style" w:cs="Times New Roman" w:eastAsia="SimSun" w:hAnsi="Bookman Old Style"/>
          <w:bCs/>
        </w:rPr>
        <w:t>(alama</w:t>
      </w:r>
      <w:r>
        <w:rPr>
          <w:rFonts w:ascii="Bookman Old Style" w:cs="Times New Roman" w:eastAsia="SimSun" w:hAnsi="Bookman Old Style"/>
          <w:bCs/>
        </w:rPr>
        <w:t>3</w:t>
      </w:r>
      <w:r>
        <w:rPr>
          <w:rFonts w:ascii="Bookman Old Style" w:cs="Times New Roman" w:eastAsia="SimSun" w:hAnsi="Bookman Old Style"/>
          <w:bCs/>
        </w:rPr>
        <w:t>)</w:t>
      </w:r>
    </w:p>
    <w:p w14:paraId="2B5CC550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  <w:bCs/>
        </w:rPr>
      </w:pPr>
      <w:r>
        <w:rPr>
          <w:rFonts w:ascii="Bookman Old Style" w:cs="Times New Roman" w:eastAsia="SimSun" w:hAnsi="Bookman Old Style"/>
        </w:rPr>
        <w:t>Chambua</w:t>
      </w:r>
      <w:r>
        <w:rPr>
          <w:rFonts w:ascii="Bookman Old Style" w:cs="Times New Roman" w:eastAsia="SimSun" w:hAnsi="Bookman Old Style"/>
        </w:rPr>
        <w:t xml:space="preserve"> umbo la </w:t>
      </w:r>
      <w:r>
        <w:rPr>
          <w:rFonts w:ascii="Bookman Old Style" w:cs="Times New Roman" w:eastAsia="SimSun" w:hAnsi="Bookman Old Style"/>
        </w:rPr>
        <w:t>shairi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hili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kwa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kuzingatia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ubeti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wa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mwisho</w:t>
      </w:r>
      <w:r>
        <w:rPr>
          <w:rFonts w:ascii="Bookman Old Style" w:cs="Times New Roman" w:eastAsia="SimSun" w:hAnsi="Bookman Old Style"/>
        </w:rPr>
        <w:t xml:space="preserve">.    </w:t>
      </w:r>
      <w:r>
        <w:rPr>
          <w:rFonts w:ascii="Bookman Old Style" w:cs="Times New Roman" w:eastAsia="SimSun" w:hAnsi="Bookman Old Style"/>
          <w:bCs/>
        </w:rPr>
        <w:t>(</w:t>
      </w:r>
      <w:r>
        <w:rPr>
          <w:rFonts w:ascii="Bookman Old Style" w:cs="Times New Roman" w:eastAsia="SimSun" w:hAnsi="Bookman Old Style"/>
          <w:bCs/>
        </w:rPr>
        <w:t>alama</w:t>
      </w:r>
      <w:r>
        <w:rPr>
          <w:rFonts w:ascii="Bookman Old Style" w:cs="Times New Roman" w:eastAsia="SimSun" w:hAnsi="Bookman Old Style"/>
          <w:bCs/>
        </w:rPr>
        <w:t xml:space="preserve"> 2</w:t>
      </w:r>
      <w:r>
        <w:rPr>
          <w:rFonts w:ascii="Bookman Old Style" w:cs="Times New Roman" w:eastAsia="SimSun" w:hAnsi="Bookman Old Style"/>
          <w:bCs/>
        </w:rPr>
        <w:t>)</w:t>
      </w:r>
    </w:p>
    <w:p w14:paraId="210A69DA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Tambua nafsineni na nafsi</w:t>
      </w:r>
      <w:r>
        <w:rPr>
          <w:rFonts w:ascii="Bookman Old Style" w:cs="Times New Roman" w:eastAsia="SimSun" w:hAnsi="Bookman Old Style"/>
          <w:lang w:val="pt-BR"/>
        </w:rPr>
        <w:t xml:space="preserve"> </w:t>
      </w:r>
      <w:r>
        <w:rPr>
          <w:rFonts w:ascii="Bookman Old Style" w:cs="Times New Roman" w:eastAsia="SimSun" w:hAnsi="Bookman Old Style"/>
          <w:lang w:val="pt-BR"/>
        </w:rPr>
        <w:t xml:space="preserve">nenewa katika shairi hili. </w:t>
      </w:r>
      <w:r>
        <w:rPr>
          <w:rFonts w:ascii="Bookman Old Style" w:cs="Times New Roman" w:eastAsia="SimSun" w:hAnsi="Bookman Old Style"/>
          <w:lang w:val="pt-BR"/>
        </w:rPr>
        <w:tab/>
      </w:r>
      <w:r>
        <w:rPr>
          <w:rFonts w:ascii="Bookman Old Style" w:cs="Times New Roman" w:eastAsia="SimSun" w:hAnsi="Bookman Old Style"/>
          <w:lang w:val="pt-BR"/>
        </w:rPr>
        <w:t xml:space="preserve">       </w:t>
      </w:r>
      <w:r>
        <w:rPr>
          <w:rFonts w:ascii="Bookman Old Style" w:cs="Times New Roman" w:eastAsia="SimSun" w:hAnsi="Bookman Old Style"/>
          <w:bCs/>
          <w:lang w:val="pt-BR"/>
        </w:rPr>
        <w:t>(alama</w:t>
      </w:r>
      <w:r>
        <w:rPr>
          <w:rFonts w:ascii="Bookman Old Style" w:cs="Times New Roman" w:eastAsia="SimSun" w:hAnsi="Bookman Old Style"/>
          <w:bCs/>
          <w:lang w:val="pt-BR"/>
        </w:rPr>
        <w:t xml:space="preserve"> </w:t>
      </w:r>
      <w:r>
        <w:rPr>
          <w:rFonts w:ascii="Bookman Old Style" w:cs="Times New Roman" w:eastAsia="SimSun" w:hAnsi="Bookman Old Style"/>
          <w:bCs/>
          <w:lang w:val="pt-BR"/>
        </w:rPr>
        <w:t>2)</w:t>
      </w:r>
    </w:p>
    <w:p w14:paraId="278B973B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  <w:bCs/>
          <w:lang w:val="pt-BR"/>
        </w:rPr>
      </w:pPr>
      <w:r>
        <w:rPr>
          <w:rFonts w:ascii="Bookman Old Style" w:cs="Times New Roman" w:eastAsia="SimSun" w:hAnsi="Bookman Old Style"/>
        </w:rPr>
        <w:t>Tambua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toni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ya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shairi</w:t>
      </w:r>
      <w:r>
        <w:rPr>
          <w:rFonts w:ascii="Bookman Old Style" w:cs="Times New Roman" w:eastAsia="SimSun" w:hAnsi="Bookman Old Style"/>
        </w:rPr>
        <w:t xml:space="preserve"> </w:t>
      </w:r>
      <w:r>
        <w:rPr>
          <w:rFonts w:ascii="Bookman Old Style" w:cs="Times New Roman" w:eastAsia="SimSun" w:hAnsi="Bookman Old Style"/>
        </w:rPr>
        <w:t>hili</w:t>
      </w:r>
      <w:r>
        <w:rPr>
          <w:rFonts w:ascii="Bookman Old Style" w:cs="Times New Roman" w:eastAsia="SimSun" w:hAnsi="Bookman Old Style"/>
        </w:rPr>
        <w:t xml:space="preserve">. </w:t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ab/>
      </w:r>
      <w:r>
        <w:rPr>
          <w:rFonts w:ascii="Bookman Old Style" w:cs="Times New Roman" w:eastAsia="SimSun" w:hAnsi="Bookman Old Style"/>
        </w:rPr>
        <w:t xml:space="preserve">         </w:t>
      </w:r>
      <w:r>
        <w:rPr>
          <w:rFonts w:ascii="Bookman Old Style" w:cs="Times New Roman" w:eastAsia="SimSun" w:hAnsi="Bookman Old Style"/>
        </w:rPr>
        <w:t xml:space="preserve">           </w:t>
      </w:r>
      <w:r>
        <w:rPr>
          <w:rFonts w:ascii="Bookman Old Style" w:cs="Times New Roman" w:eastAsia="SimSun" w:hAnsi="Bookman Old Style"/>
          <w:bCs/>
          <w:lang w:val="pt-BR"/>
        </w:rPr>
        <w:t>(alama</w:t>
      </w:r>
      <w:r>
        <w:rPr>
          <w:rFonts w:ascii="Bookman Old Style" w:cs="Times New Roman" w:eastAsia="SimSun" w:hAnsi="Bookman Old Style"/>
          <w:bCs/>
          <w:lang w:val="pt-BR"/>
        </w:rPr>
        <w:t xml:space="preserve"> 2</w:t>
      </w:r>
      <w:r>
        <w:rPr>
          <w:rFonts w:ascii="Bookman Old Style" w:cs="Times New Roman" w:eastAsia="SimSun" w:hAnsi="Bookman Old Style"/>
          <w:bCs/>
          <w:lang w:val="pt-BR"/>
        </w:rPr>
        <w:t>)</w:t>
      </w:r>
    </w:p>
    <w:p w14:paraId="31356D67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Fafanua uhuru w</w:t>
      </w:r>
      <w:r>
        <w:rPr>
          <w:rFonts w:ascii="Bookman Old Style" w:cs="Times New Roman" w:eastAsia="SimSun" w:hAnsi="Bookman Old Style"/>
          <w:lang w:val="pt-BR"/>
        </w:rPr>
        <w:t xml:space="preserve">a mshairi katika shairi hili. </w:t>
      </w:r>
      <w:r>
        <w:rPr>
          <w:rFonts w:ascii="Bookman Old Style" w:cs="Times New Roman" w:eastAsia="SimSun" w:hAnsi="Bookman Old Style"/>
          <w:lang w:val="pt-BR"/>
        </w:rPr>
        <w:tab/>
      </w:r>
      <w:r>
        <w:rPr>
          <w:rFonts w:ascii="Bookman Old Style" w:cs="Times New Roman" w:eastAsia="SimSun" w:hAnsi="Bookman Old Style"/>
          <w:lang w:val="pt-BR"/>
        </w:rPr>
        <w:t xml:space="preserve">          </w:t>
      </w:r>
      <w:r>
        <w:rPr>
          <w:rFonts w:ascii="Bookman Old Style" w:cs="Times New Roman" w:eastAsia="SimSun" w:hAnsi="Bookman Old Style"/>
          <w:lang w:val="pt-BR"/>
        </w:rPr>
        <w:t xml:space="preserve">            </w:t>
      </w:r>
      <w:r>
        <w:rPr>
          <w:rFonts w:ascii="Bookman Old Style" w:cs="Times New Roman" w:eastAsia="SimSun" w:hAnsi="Bookman Old Style"/>
          <w:lang w:val="pt-BR"/>
        </w:rPr>
        <w:t xml:space="preserve"> </w:t>
      </w:r>
      <w:r>
        <w:rPr>
          <w:rFonts w:ascii="Bookman Old Style" w:cs="Times New Roman" w:eastAsia="SimSun" w:hAnsi="Bookman Old Style"/>
          <w:bCs/>
          <w:lang w:val="pt-BR"/>
        </w:rPr>
        <w:t>(alama</w:t>
      </w:r>
      <w:r>
        <w:rPr>
          <w:rFonts w:ascii="Bookman Old Style" w:cs="Times New Roman" w:eastAsia="SimSun" w:hAnsi="Bookman Old Style"/>
          <w:bCs/>
          <w:lang w:val="pt-BR"/>
        </w:rPr>
        <w:t xml:space="preserve"> </w:t>
      </w:r>
      <w:r>
        <w:rPr>
          <w:rFonts w:ascii="Bookman Old Style" w:cs="Times New Roman" w:eastAsia="SimSun" w:hAnsi="Bookman Old Style"/>
          <w:bCs/>
          <w:lang w:val="pt-BR"/>
        </w:rPr>
        <w:t>2)</w:t>
      </w:r>
    </w:p>
    <w:p w14:paraId="69B2E062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bCs/>
          <w:lang w:val="pt-BR"/>
        </w:rPr>
        <w:t>Tambua aina za mistari katika shairi hili                                       (alama 4)</w:t>
      </w:r>
    </w:p>
    <w:p w14:paraId="0E56F2E3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Eleza aina </w:t>
      </w:r>
      <w:r>
        <w:rPr>
          <w:rFonts w:ascii="Bookman Old Style" w:cs="Times New Roman" w:eastAsia="SimSun" w:hAnsi="Bookman Old Style"/>
          <w:lang w:val="pt-BR"/>
        </w:rPr>
        <w:t>za urudiaji</w:t>
      </w:r>
      <w:r>
        <w:rPr>
          <w:rFonts w:ascii="Bookman Old Style" w:cs="Times New Roman" w:eastAsia="SimSun" w:hAnsi="Bookman Old Style"/>
          <w:lang w:val="pt-BR"/>
        </w:rPr>
        <w:t xml:space="preserve"> katika ushairi.</w:t>
      </w:r>
      <w:r>
        <w:rPr>
          <w:rFonts w:ascii="Bookman Old Style" w:cs="Times New Roman" w:eastAsia="SimSun" w:hAnsi="Bookman Old Style"/>
          <w:lang w:val="pt-BR"/>
        </w:rPr>
        <w:tab/>
      </w:r>
      <w:r>
        <w:rPr>
          <w:rFonts w:ascii="Bookman Old Style" w:cs="Times New Roman" w:eastAsia="SimSun" w:hAnsi="Bookman Old Style"/>
          <w:lang w:val="pt-BR"/>
        </w:rPr>
        <w:tab/>
      </w:r>
      <w:r>
        <w:rPr>
          <w:rFonts w:ascii="Bookman Old Style" w:cs="Times New Roman" w:eastAsia="SimSun" w:hAnsi="Bookman Old Style"/>
          <w:lang w:val="pt-BR"/>
        </w:rPr>
        <w:tab/>
      </w:r>
      <w:r>
        <w:rPr>
          <w:rFonts w:ascii="Bookman Old Style" w:cs="Times New Roman" w:eastAsia="SimSun" w:hAnsi="Bookman Old Style"/>
          <w:lang w:val="pt-BR"/>
        </w:rPr>
        <w:t xml:space="preserve">   </w:t>
      </w:r>
      <w:r>
        <w:rPr>
          <w:rFonts w:ascii="Bookman Old Style" w:cs="Times New Roman" w:eastAsia="SimSun" w:hAnsi="Bookman Old Style"/>
          <w:lang w:val="pt-BR"/>
        </w:rPr>
        <w:t xml:space="preserve">       </w:t>
      </w:r>
      <w:r>
        <w:rPr>
          <w:rFonts w:ascii="Bookman Old Style" w:cs="Times New Roman" w:eastAsia="SimSun" w:hAnsi="Bookman Old Style"/>
          <w:bCs/>
          <w:lang w:val="pt-BR"/>
        </w:rPr>
        <w:t>(alama</w:t>
      </w:r>
      <w:r>
        <w:rPr>
          <w:rFonts w:ascii="Bookman Old Style" w:cs="Times New Roman" w:eastAsia="SimSun" w:hAnsi="Bookman Old Style"/>
          <w:bCs/>
          <w:lang w:val="pt-BR"/>
        </w:rPr>
        <w:t xml:space="preserve"> 2</w:t>
      </w:r>
      <w:r>
        <w:rPr>
          <w:rFonts w:ascii="Bookman Old Style" w:cs="Times New Roman" w:eastAsia="SimSun" w:hAnsi="Bookman Old Style"/>
          <w:bCs/>
          <w:lang w:val="pt-BR"/>
        </w:rPr>
        <w:t>)</w:t>
      </w:r>
    </w:p>
    <w:p w14:paraId="38B0956E">
      <w:pPr>
        <w:pStyle w:val="style0"/>
        <w:numPr>
          <w:ilvl w:val="0"/>
          <w:numId w:val="4"/>
        </w:numPr>
        <w:tabs>
          <w:tab w:val="left" w:leader="none" w:pos="0"/>
          <w:tab w:val="left" w:leader="none" w:pos="360"/>
        </w:tabs>
        <w:spacing w:after="20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Eleza maana ya msamiati ufuatao kama ulivyotumka katika shairi      </w:t>
      </w:r>
      <w:r>
        <w:rPr>
          <w:rFonts w:ascii="Bookman Old Style" w:cs="Times New Roman" w:eastAsia="SimSun" w:hAnsi="Bookman Old Style"/>
          <w:bCs/>
          <w:lang w:val="pt-BR"/>
        </w:rPr>
        <w:t>(alama</w:t>
      </w:r>
      <w:r>
        <w:rPr>
          <w:rFonts w:ascii="Bookman Old Style" w:cs="Times New Roman" w:eastAsia="SimSun" w:hAnsi="Bookman Old Style"/>
          <w:bCs/>
          <w:lang w:val="pt-BR"/>
        </w:rPr>
        <w:t xml:space="preserve"> </w:t>
      </w:r>
      <w:r>
        <w:rPr>
          <w:rFonts w:ascii="Bookman Old Style" w:cs="Times New Roman" w:eastAsia="SimSun" w:hAnsi="Bookman Old Style"/>
          <w:bCs/>
          <w:lang w:val="pt-BR"/>
        </w:rPr>
        <w:t>2)</w:t>
      </w:r>
    </w:p>
    <w:p w14:paraId="696161D1">
      <w:pPr>
        <w:pStyle w:val="style0"/>
        <w:numPr>
          <w:ilvl w:val="0"/>
          <w:numId w:val="5"/>
        </w:numPr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Mawi</w:t>
      </w:r>
    </w:p>
    <w:p w14:paraId="57F28C5B">
      <w:pPr>
        <w:pStyle w:val="style0"/>
        <w:numPr>
          <w:ilvl w:val="0"/>
          <w:numId w:val="5"/>
        </w:numPr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Nyemi</w:t>
      </w:r>
    </w:p>
    <w:p w14:paraId="0EFF5B73">
      <w:pPr>
        <w:pStyle w:val="style0"/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</w:p>
    <w:p w14:paraId="7563FCD4">
      <w:pPr>
        <w:pStyle w:val="style0"/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</w:p>
    <w:p w14:paraId="17E737BF">
      <w:pPr>
        <w:pStyle w:val="style0"/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</w:p>
    <w:p w14:paraId="1C524F10">
      <w:pPr>
        <w:pStyle w:val="style0"/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</w:p>
    <w:p w14:paraId="1CAFE6E4">
      <w:pPr>
        <w:pStyle w:val="style0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 xml:space="preserve">SEHEMU </w:t>
      </w:r>
      <w:r>
        <w:rPr>
          <w:rFonts w:ascii="Book Antiqua" w:cs="Times New Roman" w:hAnsi="Book Antiqua"/>
          <w:b/>
          <w:sz w:val="24"/>
          <w:szCs w:val="24"/>
          <w:u w:val="single"/>
        </w:rPr>
        <w:t>C</w:t>
      </w:r>
      <w:r>
        <w:rPr>
          <w:rFonts w:ascii="Book Antiqua" w:cs="Times New Roman" w:hAnsi="Book Antiqua"/>
          <w:b/>
          <w:sz w:val="24"/>
          <w:szCs w:val="24"/>
          <w:u w:val="single"/>
        </w:rPr>
        <w:t>: RIWAYA</w:t>
      </w:r>
      <w:r>
        <w:rPr>
          <w:rFonts w:cs="Times New Roman"/>
          <w:u w:val="single"/>
        </w:rPr>
        <w:t xml:space="preserve"> </w:t>
      </w:r>
      <w:r>
        <w:rPr>
          <w:rFonts w:ascii="Book Antiqua" w:cs="Times New Roman" w:hAnsi="Book Antiqua"/>
          <w:b/>
          <w:sz w:val="24"/>
          <w:szCs w:val="24"/>
          <w:u w:val="single"/>
        </w:rPr>
        <w:t>NGUU ZA JADI</w:t>
      </w:r>
      <w:r>
        <w:rPr>
          <w:rFonts w:ascii="Book Antiqua" w:cs="Times New Roman" w:hAnsi="Book Antiqua"/>
          <w:b/>
          <w:sz w:val="24"/>
          <w:szCs w:val="24"/>
          <w:u w:val="single"/>
        </w:rPr>
        <w:t xml:space="preserve"> – </w:t>
      </w:r>
      <w:r>
        <w:rPr>
          <w:rFonts w:ascii="Book Antiqua" w:cs="Times New Roman" w:hAnsi="Book Antiqua"/>
          <w:b/>
          <w:sz w:val="24"/>
          <w:szCs w:val="24"/>
          <w:u w:val="single"/>
        </w:rPr>
        <w:t>Jibu</w:t>
      </w:r>
      <w:r>
        <w:rPr>
          <w:rFonts w:ascii="Book Antiqua" w:cs="Times New Roman" w:hAnsi="Book Antiqua"/>
          <w:b/>
          <w:sz w:val="24"/>
          <w:szCs w:val="24"/>
          <w:u w:val="single"/>
        </w:rPr>
        <w:t xml:space="preserve"> </w:t>
      </w:r>
      <w:r>
        <w:rPr>
          <w:rFonts w:ascii="Book Antiqua" w:cs="Times New Roman" w:hAnsi="Book Antiqua"/>
          <w:b/>
          <w:sz w:val="24"/>
          <w:szCs w:val="24"/>
          <w:u w:val="single"/>
        </w:rPr>
        <w:t>swali</w:t>
      </w:r>
      <w:r>
        <w:rPr>
          <w:rFonts w:ascii="Book Antiqua" w:cs="Times New Roman" w:hAnsi="Book Antiqua"/>
          <w:b/>
          <w:sz w:val="24"/>
          <w:szCs w:val="24"/>
          <w:u w:val="single"/>
        </w:rPr>
        <w:t xml:space="preserve"> la 4 au 5</w:t>
      </w:r>
    </w:p>
    <w:p w14:paraId="233976A5">
      <w:pPr>
        <w:pStyle w:val="style179"/>
        <w:numPr>
          <w:ilvl w:val="0"/>
          <w:numId w:val="2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‘’pengine maneno yako yana ukweli kidogo’’</w:t>
      </w:r>
    </w:p>
    <w:p w14:paraId="6E896C29">
      <w:pPr>
        <w:pStyle w:val="style0"/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   ‘’ si kidogo . huu ndio ukweli mtu</w:t>
      </w:r>
      <w:r>
        <w:rPr>
          <w:rFonts w:ascii="Bookman Old Style" w:cs="Times New Roman" w:eastAsia="SimSun" w:hAnsi="Bookman Old Style"/>
          <w:lang w:val="pt-BR"/>
        </w:rPr>
        <w:t>pu. Huu ndio uhalisia wa mambo.</w:t>
      </w:r>
      <w:r>
        <w:rPr>
          <w:rFonts w:ascii="Bookman Old Style" w:cs="Times New Roman" w:eastAsia="SimSun" w:hAnsi="Bookman Old Style"/>
          <w:lang w:val="pt-BR"/>
        </w:rPr>
        <w:t xml:space="preserve">Ukweli     </w:t>
      </w:r>
      <w:r>
        <w:rPr>
          <w:rFonts w:ascii="Bookman Old Style" w:cs="Times New Roman" w:eastAsia="SimSun" w:hAnsi="Bookman Old Style"/>
          <w:lang w:val="pt-BR"/>
        </w:rPr>
        <w:t xml:space="preserve">                                         </w:t>
      </w:r>
    </w:p>
    <w:p w14:paraId="29074107">
      <w:pPr>
        <w:pStyle w:val="style0"/>
        <w:autoSpaceDE w:val="false"/>
        <w:autoSpaceDN w:val="false"/>
        <w:adjustRightInd w:val="false"/>
        <w:spacing w:after="0" w:lineRule="auto" w:line="240"/>
        <w:contextualSpacing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    </w:t>
      </w:r>
      <w:r>
        <w:rPr>
          <w:rFonts w:ascii="Bookman Old Style" w:cs="Times New Roman" w:eastAsia="SimSun" w:hAnsi="Bookman Old Style"/>
          <w:lang w:val="pt-BR"/>
        </w:rPr>
        <w:t>daima hupendeza kila waka</w:t>
      </w:r>
      <w:r>
        <w:rPr>
          <w:rFonts w:ascii="Bookman Old Style" w:cs="Times New Roman" w:eastAsia="SimSun" w:hAnsi="Bookman Old Style"/>
          <w:lang w:val="pt-BR"/>
        </w:rPr>
        <w:t>ti, ingawa huweza kuwa chungu ..</w:t>
      </w:r>
      <w:r>
        <w:rPr>
          <w:rFonts w:ascii="Bookman Old Style" w:cs="Times New Roman" w:eastAsia="SimSun" w:hAnsi="Bookman Old Style"/>
          <w:lang w:val="pt-BR"/>
        </w:rPr>
        <w:t>.’’</w:t>
      </w:r>
    </w:p>
    <w:p w14:paraId="1656852F">
      <w:pPr>
        <w:pStyle w:val="style179"/>
        <w:numPr>
          <w:ilvl w:val="0"/>
          <w:numId w:val="6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Eleza muktadha wa dondoo hili. ( alama4)</w:t>
      </w:r>
    </w:p>
    <w:p w14:paraId="1040152C">
      <w:pPr>
        <w:pStyle w:val="style179"/>
        <w:numPr>
          <w:ilvl w:val="0"/>
          <w:numId w:val="6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Tathmini jinsi mwandishi wa Riwaya ya Nguu za Jadi amedhamiria kujenga jamii mpya yenye matumaini. (alama 10)</w:t>
      </w:r>
    </w:p>
    <w:p w14:paraId="0578FC33">
      <w:pPr>
        <w:pStyle w:val="style179"/>
        <w:numPr>
          <w:ilvl w:val="0"/>
          <w:numId w:val="6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‘Kifo cha panzi furaha ya kunguru ati...’ Thibitisha ukweli wa kauli hii ukirejelea riwaya ya </w:t>
      </w:r>
      <w:r>
        <w:rPr>
          <w:rFonts w:ascii="Bookman Old Style" w:cs="Times New Roman" w:eastAsia="SimSun" w:hAnsi="Bookman Old Style"/>
          <w:i/>
          <w:lang w:val="pt-BR"/>
        </w:rPr>
        <w:t>Nguu Za Jadi.</w:t>
      </w:r>
      <w:r>
        <w:rPr>
          <w:rFonts w:ascii="Bookman Old Style" w:cs="Times New Roman" w:eastAsia="SimSun" w:hAnsi="Bookman Old Style"/>
          <w:b/>
          <w:lang w:val="pt-BR"/>
        </w:rPr>
        <w:t xml:space="preserve">               </w:t>
      </w:r>
      <w:r>
        <w:rPr>
          <w:rFonts w:ascii="Bookman Old Style" w:cs="Times New Roman" w:eastAsia="SimSun" w:hAnsi="Bookman Old Style"/>
          <w:lang w:val="pt-BR"/>
        </w:rPr>
        <w:t>(alama 6)</w:t>
      </w:r>
    </w:p>
    <w:p w14:paraId="0D6FE162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18263090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0C21D47D">
      <w:pPr>
        <w:pStyle w:val="style179"/>
        <w:numPr>
          <w:ilvl w:val="0"/>
          <w:numId w:val="2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“Afadhali kujua ukweli ingawa mchungu. Alifahamu kwamba maisha siyo kungojea tufani </w:t>
      </w:r>
      <w:r>
        <w:rPr>
          <w:rFonts w:ascii="Bookman Old Style" w:cs="Times New Roman" w:eastAsia="SimSun" w:hAnsi="Bookman Old Style"/>
          <w:lang w:val="pt-BR"/>
        </w:rPr>
        <w:t>ipite, bali ni kujifunza namna ya kucheza ndanimwe. Naye alikuwa amekabiliwa na tufani...hakuwa na budi ila kuikabili.”</w:t>
      </w:r>
    </w:p>
    <w:p w14:paraId="08E18087">
      <w:pPr>
        <w:pStyle w:val="style179"/>
        <w:numPr>
          <w:ilvl w:val="0"/>
          <w:numId w:val="7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Tambua sifa za msemaji wa maneno haya.    (alama </w:t>
      </w:r>
      <w:r>
        <w:rPr>
          <w:rFonts w:ascii="Bookman Old Style" w:cs="Times New Roman" w:eastAsia="SimSun" w:hAnsi="Bookman Old Style"/>
          <w:lang w:val="pt-BR"/>
        </w:rPr>
        <w:t>6</w:t>
      </w:r>
      <w:r>
        <w:rPr>
          <w:rFonts w:ascii="Bookman Old Style" w:cs="Times New Roman" w:eastAsia="SimSun" w:hAnsi="Bookman Old Style"/>
          <w:lang w:val="pt-BR"/>
        </w:rPr>
        <w:t>)</w:t>
      </w:r>
    </w:p>
    <w:p w14:paraId="4E0C6899">
      <w:pPr>
        <w:pStyle w:val="style179"/>
        <w:numPr>
          <w:ilvl w:val="0"/>
          <w:numId w:val="7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Eleza jinsi maudhui ya usalit</w:t>
      </w:r>
      <w:r>
        <w:rPr>
          <w:rFonts w:ascii="Bookman Old Style" w:cs="Times New Roman" w:eastAsia="SimSun" w:hAnsi="Bookman Old Style"/>
          <w:lang w:val="pt-BR"/>
        </w:rPr>
        <w:t>i i</w:t>
      </w:r>
      <w:r>
        <w:rPr>
          <w:rFonts w:ascii="Bookman Old Style" w:cs="Times New Roman" w:eastAsia="SimSun" w:hAnsi="Bookman Old Style"/>
          <w:lang w:val="pt-BR"/>
        </w:rPr>
        <w:t xml:space="preserve">metumika </w:t>
      </w:r>
      <w:r>
        <w:rPr>
          <w:rFonts w:ascii="Bookman Old Style" w:cs="Times New Roman" w:eastAsia="SimSun" w:hAnsi="Bookman Old Style"/>
          <w:lang w:val="pt-BR"/>
        </w:rPr>
        <w:t>kufanikisha kazi ya mwandishi wa riwaya teule.                                                    (alama 6)</w:t>
      </w:r>
    </w:p>
    <w:p w14:paraId="4D15A034">
      <w:pPr>
        <w:pStyle w:val="style179"/>
        <w:numPr>
          <w:ilvl w:val="0"/>
          <w:numId w:val="7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Kwa kurejelea riwaya ya </w:t>
      </w:r>
      <w:r>
        <w:rPr>
          <w:rFonts w:ascii="Bookman Old Style" w:cs="Times New Roman" w:eastAsia="SimSun" w:hAnsi="Bookman Old Style"/>
          <w:i/>
          <w:lang w:val="pt-BR"/>
        </w:rPr>
        <w:t>Nguu Za Jadi</w:t>
      </w:r>
      <w:r>
        <w:rPr>
          <w:rFonts w:ascii="Bookman Old Style" w:cs="Times New Roman" w:eastAsia="SimSun" w:hAnsi="Bookman Old Style"/>
          <w:lang w:val="pt-BR"/>
        </w:rPr>
        <w:t xml:space="preserve">, eleza jinsi malezi ya vijana </w:t>
      </w:r>
      <w:r>
        <w:rPr>
          <w:rFonts w:ascii="Bookman Old Style" w:cs="Times New Roman" w:eastAsia="SimSun" w:hAnsi="Bookman Old Style"/>
          <w:lang w:val="pt-BR"/>
        </w:rPr>
        <w:t>inayoweza kuathiri jamii.</w:t>
      </w:r>
      <w:r>
        <w:rPr>
          <w:rFonts w:ascii="Bookman Old Style" w:cs="Times New Roman" w:eastAsia="SimSun" w:hAnsi="Bookman Old Style"/>
          <w:lang w:val="pt-BR"/>
        </w:rPr>
        <w:t xml:space="preserve">                                                (alama 8)</w:t>
      </w:r>
    </w:p>
    <w:p w14:paraId="51AFD6F0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61D58C2D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586F9621">
      <w:pPr>
        <w:pStyle w:val="style0"/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  <w:u w:val="single"/>
        </w:rPr>
        <w:t>SEHEMU D</w:t>
      </w:r>
      <w:r>
        <w:rPr>
          <w:rFonts w:ascii="Book Antiqua" w:hAnsi="Book Antiqua"/>
          <w:b/>
          <w:sz w:val="24"/>
          <w:szCs w:val="24"/>
          <w:u w:val="single"/>
        </w:rPr>
        <w:t xml:space="preserve">: </w:t>
      </w:r>
      <w:r>
        <w:rPr>
          <w:rFonts w:ascii="Book Antiqua" w:hAnsi="Book Antiqua"/>
          <w:b/>
          <w:sz w:val="24"/>
          <w:szCs w:val="24"/>
          <w:u w:val="single"/>
        </w:rPr>
        <w:t>DIWANI YA HADITHI FUPI</w:t>
      </w:r>
      <w:r>
        <w:rPr>
          <w:rFonts w:ascii="Book Antiqua" w:hAnsi="Book Antiqua"/>
          <w:b/>
          <w:sz w:val="24"/>
          <w:szCs w:val="24"/>
          <w:u w:val="single"/>
        </w:rPr>
        <w:t xml:space="preserve"> –MAPAMBAZUKO YA MACHWEO – </w:t>
      </w:r>
      <w:r>
        <w:rPr>
          <w:rFonts w:ascii="Book Antiqua" w:hAnsi="Book Antiqua"/>
          <w:b/>
          <w:sz w:val="24"/>
          <w:szCs w:val="24"/>
          <w:u w:val="single"/>
        </w:rPr>
        <w:t>jibu</w:t>
      </w:r>
      <w:r>
        <w:rPr>
          <w:rFonts w:ascii="Book Antiqua" w:hAnsi="Book Antiqua"/>
          <w:b/>
          <w:sz w:val="24"/>
          <w:szCs w:val="24"/>
          <w:u w:val="single"/>
        </w:rPr>
        <w:t xml:space="preserve"> </w:t>
      </w:r>
      <w:r>
        <w:rPr>
          <w:rFonts w:ascii="Book Antiqua" w:hAnsi="Book Antiqua"/>
          <w:b/>
          <w:sz w:val="24"/>
          <w:szCs w:val="24"/>
          <w:u w:val="single"/>
        </w:rPr>
        <w:t>swali</w:t>
      </w:r>
      <w:r>
        <w:rPr>
          <w:rFonts w:ascii="Book Antiqua" w:hAnsi="Book Antiqua"/>
          <w:b/>
          <w:sz w:val="24"/>
          <w:szCs w:val="24"/>
          <w:u w:val="single"/>
        </w:rPr>
        <w:t xml:space="preserve"> la 6 au 7</w:t>
      </w:r>
    </w:p>
    <w:p w14:paraId="4BDF4C86">
      <w:pPr>
        <w:pStyle w:val="style179"/>
        <w:numPr>
          <w:ilvl w:val="0"/>
          <w:numId w:val="2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a) Asasi ya ndoa imekumbwa na madhila chungu nzima. Jadili kauli hii kwa </w:t>
      </w:r>
    </w:p>
    <w:p w14:paraId="50879708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         </w:t>
      </w:r>
      <w:r>
        <w:rPr>
          <w:rFonts w:ascii="Bookman Old Style" w:cs="Times New Roman" w:eastAsia="SimSun" w:hAnsi="Bookman Old Style"/>
          <w:lang w:val="pt-BR"/>
        </w:rPr>
        <w:t xml:space="preserve">mujibu wa hadithi ya </w:t>
      </w:r>
      <w:r>
        <w:rPr>
          <w:rFonts w:ascii="Bookman Old Style" w:cs="Times New Roman" w:eastAsia="SimSun" w:hAnsi="Bookman Old Style"/>
          <w:i/>
          <w:lang w:val="pt-BR"/>
        </w:rPr>
        <w:t>Harubu ya Maisha</w:t>
      </w:r>
      <w:r>
        <w:rPr>
          <w:rFonts w:ascii="Bookman Old Style" w:cs="Times New Roman" w:eastAsia="SimSun" w:hAnsi="Bookman Old Style"/>
          <w:lang w:val="pt-BR"/>
        </w:rPr>
        <w:t xml:space="preserve">.              </w:t>
      </w:r>
      <w:r>
        <w:rPr>
          <w:rFonts w:ascii="Bookman Old Style" w:cs="Times New Roman" w:eastAsia="SimSun" w:hAnsi="Bookman Old Style"/>
          <w:lang w:val="pt-BR"/>
        </w:rPr>
        <w:t xml:space="preserve">                  </w:t>
      </w:r>
      <w:r>
        <w:rPr>
          <w:rFonts w:ascii="Bookman Old Style" w:cs="Times New Roman" w:eastAsia="SimSun" w:hAnsi="Bookman Old Style"/>
          <w:lang w:val="pt-BR"/>
        </w:rPr>
        <w:t xml:space="preserve">(alama 8)  </w:t>
      </w:r>
    </w:p>
    <w:p w14:paraId="7CB9EC63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 b) Fafanua mbinu alizotumia Sabina kukabiliana na changamoto katika hadithi     </w:t>
      </w:r>
    </w:p>
    <w:p w14:paraId="03AE940B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    ya </w:t>
      </w:r>
      <w:r>
        <w:rPr>
          <w:rFonts w:ascii="Bookman Old Style" w:cs="Times New Roman" w:eastAsia="SimSun" w:hAnsi="Bookman Old Style"/>
          <w:i/>
          <w:lang w:val="pt-BR"/>
        </w:rPr>
        <w:t>Sabina</w:t>
      </w:r>
      <w:r>
        <w:rPr>
          <w:rFonts w:ascii="Bookman Old Style" w:cs="Times New Roman" w:eastAsia="SimSun" w:hAnsi="Bookman Old Style"/>
          <w:lang w:val="pt-BR"/>
        </w:rPr>
        <w:t xml:space="preserve">                                                                              (</w:t>
      </w:r>
      <w:r>
        <w:rPr>
          <w:rFonts w:ascii="Bookman Old Style" w:cs="Times New Roman" w:eastAsia="SimSun" w:hAnsi="Bookman Old Style"/>
          <w:lang w:val="pt-BR"/>
        </w:rPr>
        <w:t>alama 5</w:t>
      </w:r>
      <w:r>
        <w:rPr>
          <w:rFonts w:ascii="Bookman Old Style" w:cs="Times New Roman" w:eastAsia="SimSun" w:hAnsi="Bookman Old Style"/>
          <w:lang w:val="pt-BR"/>
        </w:rPr>
        <w:t>)</w:t>
      </w:r>
    </w:p>
    <w:p w14:paraId="5B722A0F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c)</w:t>
      </w:r>
      <w:r>
        <w:rPr>
          <w:rFonts w:ascii="Bookman Old Style" w:cs="Times New Roman" w:eastAsia="SimSun" w:hAnsi="Bookman Old Style"/>
          <w:lang w:val="pt-BR"/>
        </w:rPr>
        <w:t xml:space="preserve">Onyesha jinsi mbinu ya kinaya imejitokeza katika hadithi ya </w:t>
      </w:r>
      <w:r>
        <w:rPr>
          <w:rFonts w:ascii="Bookman Old Style" w:cs="Times New Roman" w:eastAsia="SimSun" w:hAnsi="Bookman Old Style"/>
          <w:i/>
          <w:lang w:val="pt-BR"/>
        </w:rPr>
        <w:t>Sabina</w:t>
      </w:r>
      <w:r>
        <w:rPr>
          <w:rFonts w:ascii="Bookman Old Style" w:cs="Times New Roman" w:eastAsia="SimSun" w:hAnsi="Bookman Old Style"/>
          <w:i/>
          <w:lang w:val="pt-BR"/>
        </w:rPr>
        <w:t xml:space="preserve">     </w:t>
      </w:r>
      <w:r>
        <w:rPr>
          <w:rFonts w:ascii="Bookman Old Style" w:cs="Times New Roman" w:eastAsia="SimSun" w:hAnsi="Bookman Old Style"/>
          <w:lang w:val="pt-BR"/>
        </w:rPr>
        <w:t>(alama 7)</w:t>
      </w:r>
    </w:p>
    <w:p w14:paraId="45C466E7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1AAC8383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673DF907">
      <w:pPr>
        <w:pStyle w:val="style179"/>
        <w:numPr>
          <w:ilvl w:val="0"/>
          <w:numId w:val="2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i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  </w:t>
      </w:r>
      <w:r>
        <w:rPr>
          <w:rFonts w:ascii="Bookman Old Style" w:cs="Times New Roman" w:eastAsia="SimSun" w:hAnsi="Bookman Old Style"/>
          <w:i/>
          <w:lang w:val="pt-BR"/>
        </w:rPr>
        <w:t>Fadhila za punda-Rechael Wangari</w:t>
      </w:r>
    </w:p>
    <w:p w14:paraId="4F876379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“</w:t>
      </w:r>
      <w:r>
        <w:rPr>
          <w:rFonts w:ascii="Bookman Old Style" w:cs="Times New Roman" w:eastAsia="SimSun" w:hAnsi="Bookman Old Style"/>
          <w:lang w:val="pt-BR"/>
        </w:rPr>
        <w:t xml:space="preserve">sasa kucheka kwake kulikuwa nadra kupatwa kwa mwezi” </w:t>
      </w:r>
    </w:p>
    <w:p w14:paraId="1800024F">
      <w:pPr>
        <w:pStyle w:val="style179"/>
        <w:numPr>
          <w:ilvl w:val="0"/>
          <w:numId w:val="8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Eleza muktadha wa dondoo                     (alama 4)</w:t>
      </w:r>
    </w:p>
    <w:p w14:paraId="53655303">
      <w:pPr>
        <w:pStyle w:val="style179"/>
        <w:numPr>
          <w:ilvl w:val="0"/>
          <w:numId w:val="8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Fafanua toni inayojitokeza katika dondoo hili (alama 2)</w:t>
      </w:r>
    </w:p>
    <w:p w14:paraId="712E6A69">
      <w:pPr>
        <w:pStyle w:val="style179"/>
        <w:numPr>
          <w:ilvl w:val="0"/>
          <w:numId w:val="8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 xml:space="preserve">Fafanua umuhimu wa mazungumzo kati ya Sai na Dai katika kujenga hadithi ya </w:t>
      </w:r>
      <w:r>
        <w:rPr>
          <w:rFonts w:ascii="Bookman Old Style" w:cs="Times New Roman" w:eastAsia="SimSun" w:hAnsi="Bookman Old Style"/>
          <w:i/>
          <w:lang w:val="pt-BR"/>
        </w:rPr>
        <w:t>Mapambazuko Ya Machweo</w:t>
      </w:r>
      <w:r>
        <w:rPr>
          <w:rFonts w:ascii="Bookman Old Style" w:cs="Times New Roman" w:eastAsia="SimSun" w:hAnsi="Bookman Old Style"/>
          <w:lang w:val="pt-BR"/>
        </w:rPr>
        <w:t xml:space="preserve">                           (alama 6)</w:t>
      </w:r>
    </w:p>
    <w:p w14:paraId="1CB5338F">
      <w:pPr>
        <w:pStyle w:val="style179"/>
        <w:numPr>
          <w:ilvl w:val="0"/>
          <w:numId w:val="8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Bookman Old Style" w:cs="Times New Roman" w:eastAsia="SimSun" w:hAnsi="Bookman Old Style"/>
          <w:lang w:val="pt-BR"/>
        </w:rPr>
        <w:t>“</w:t>
      </w:r>
      <w:r>
        <w:rPr>
          <w:rFonts w:ascii="Bookman Old Style" w:cs="Times New Roman" w:eastAsia="SimSun" w:hAnsi="Bookman Old Style"/>
          <w:lang w:val="pt-BR"/>
        </w:rPr>
        <w:t>M</w:t>
      </w:r>
      <w:r>
        <w:rPr>
          <w:rFonts w:ascii="Bookman Old Style" w:cs="Times New Roman" w:eastAsia="SimSun" w:hAnsi="Bookman Old Style"/>
          <w:lang w:val="pt-BR"/>
        </w:rPr>
        <w:t>wiba wa kujidunga hauambiwi pole”</w:t>
      </w:r>
      <w:r>
        <w:rPr>
          <w:rFonts w:ascii="Bookman Old Style" w:cs="Times New Roman" w:eastAsia="SimSun" w:hAnsi="Bookman Old Style"/>
          <w:lang w:val="pt-BR"/>
        </w:rPr>
        <w:t xml:space="preserve">. Eleza ukweli wa kauli hii ukirejelea hadithi ya </w:t>
      </w:r>
      <w:r>
        <w:rPr>
          <w:rFonts w:ascii="Bookman Old Style" w:cs="Times New Roman" w:eastAsia="SimSun" w:hAnsi="Bookman Old Style"/>
          <w:i/>
          <w:lang w:val="pt-BR"/>
        </w:rPr>
        <w:t>Msiba Wa Kujitakia</w:t>
      </w:r>
      <w:r>
        <w:rPr>
          <w:rFonts w:ascii="Bookman Old Style" w:cs="Times New Roman" w:eastAsia="SimSun" w:hAnsi="Bookman Old Style"/>
          <w:i/>
          <w:lang w:val="pt-BR"/>
        </w:rPr>
        <w:t xml:space="preserve">.                                       </w:t>
      </w:r>
      <w:r>
        <w:rPr>
          <w:rFonts w:ascii="Bookman Old Style" w:cs="Times New Roman" w:eastAsia="SimSun" w:hAnsi="Bookman Old Style"/>
          <w:lang w:val="pt-BR"/>
        </w:rPr>
        <w:t>(alama 8)</w:t>
      </w:r>
    </w:p>
    <w:p w14:paraId="6E87C0B3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68F8855E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2121482F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14DAEF2B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2E161206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1FBE3C02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6010EBAC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042E0240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7418FFC7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7E196DC6">
      <w:pPr>
        <w:pStyle w:val="style0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>SEHEMU E</w:t>
      </w:r>
      <w:r>
        <w:rPr>
          <w:rFonts w:ascii="Book Antiqua" w:cs="Times New Roman" w:hAnsi="Book Antiqua"/>
          <w:b/>
          <w:sz w:val="24"/>
          <w:szCs w:val="24"/>
          <w:u w:val="single"/>
        </w:rPr>
        <w:t xml:space="preserve">: </w:t>
      </w:r>
      <w:r>
        <w:rPr>
          <w:rFonts w:ascii="Book Antiqua" w:cs="Times New Roman" w:hAnsi="Book Antiqua"/>
          <w:b/>
          <w:sz w:val="24"/>
          <w:szCs w:val="24"/>
          <w:u w:val="single"/>
        </w:rPr>
        <w:t>FASIHI SIMULIZI</w:t>
      </w:r>
    </w:p>
    <w:p w14:paraId="30954821">
      <w:pPr>
        <w:pStyle w:val="style179"/>
        <w:numPr>
          <w:ilvl w:val="0"/>
          <w:numId w:val="2"/>
        </w:numPr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 xml:space="preserve">Soma 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>kifungu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 xml:space="preserve"> 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>kifuatacho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 xml:space="preserve"> 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>kisha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 xml:space="preserve"> 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>ujibu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 xml:space="preserve"> 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>maswali</w:t>
      </w:r>
      <w:r>
        <w:rPr>
          <w:rFonts w:ascii="Arial" w:cs="Arial" w:eastAsia="Times New Roman" w:hAnsi="Arial"/>
          <w:i/>
          <w:color w:val="000000"/>
          <w:sz w:val="24"/>
          <w:szCs w:val="24"/>
          <w:u w:val="single"/>
        </w:rPr>
        <w:t>.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Walisema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waliosema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Kitali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hakina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macho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Huvizia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wapendwa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Kikafakamia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Kwenye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kinywa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kisochoka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Kwa mara </w:t>
      </w:r>
      <w:r>
        <w:rPr>
          <w:rFonts w:ascii="Arial" w:cs="Arial" w:eastAsia="Times New Roman" w:hAnsi="Arial"/>
          <w:color w:val="000000"/>
          <w:sz w:val="24"/>
          <w:szCs w:val="24"/>
        </w:rPr>
        <w:t>nyingine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hasidi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Ametudhalilisha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Amewapapu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kutisha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wanetu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Majagina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kupiga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busu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la </w:t>
      </w:r>
      <w:r>
        <w:rPr>
          <w:rFonts w:ascii="Arial" w:cs="Arial" w:eastAsia="Times New Roman" w:hAnsi="Arial"/>
          <w:color w:val="000000"/>
          <w:sz w:val="24"/>
          <w:szCs w:val="24"/>
        </w:rPr>
        <w:t>sime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Jeshi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letu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sasa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ni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mateka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Wasaliti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wamewapa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mahasimu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>Cheko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la </w:t>
      </w:r>
      <w:r>
        <w:rPr>
          <w:rFonts w:ascii="Arial" w:cs="Arial" w:eastAsia="Times New Roman" w:hAnsi="Arial"/>
          <w:color w:val="000000"/>
          <w:sz w:val="24"/>
          <w:szCs w:val="24"/>
        </w:rPr>
        <w:t>kutucheka</w:t>
      </w:r>
      <w:r>
        <w:rPr>
          <w:rFonts w:ascii="Arial" w:cs="Arial" w:eastAsia="Times New Roman" w:hAnsi="Arial"/>
          <w:color w:val="000000"/>
          <w:sz w:val="24"/>
          <w:szCs w:val="24"/>
        </w:rPr>
        <w:br/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Nii </w:t>
      </w:r>
      <w:r>
        <w:rPr>
          <w:rFonts w:ascii="Arial" w:cs="Arial" w:eastAsia="Times New Roman" w:hAnsi="Arial"/>
          <w:color w:val="000000"/>
          <w:sz w:val="24"/>
          <w:szCs w:val="24"/>
        </w:rPr>
        <w:t>kilio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ni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kilio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ni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kilio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tangamano</w:t>
      </w:r>
    </w:p>
    <w:p w14:paraId="69FCF5EC">
      <w:pPr>
        <w:pStyle w:val="style0"/>
        <w:autoSpaceDE w:val="false"/>
        <w:autoSpaceDN w:val="false"/>
        <w:adjustRightInd w:val="false"/>
        <w:spacing w:after="0" w:lineRule="auto" w:line="240"/>
        <w:rPr>
          <w:rFonts w:ascii="Bookman Old Style" w:cs="Times New Roman" w:eastAsia="SimSun" w:hAnsi="Bookman Old Style"/>
          <w:lang w:val="pt-BR"/>
        </w:rPr>
      </w:pPr>
    </w:p>
    <w:p w14:paraId="28735A11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b/>
          <w:u w:val="single"/>
          <w:lang w:val="pt-BR"/>
        </w:rPr>
      </w:pPr>
      <w:r>
        <w:rPr>
          <w:rFonts w:ascii="Bookman Old Style" w:cs="Times New Roman" w:eastAsia="SimSun" w:hAnsi="Bookman Old Style"/>
          <w:b/>
          <w:u w:val="single"/>
          <w:lang w:val="pt-BR"/>
        </w:rPr>
        <w:t>Maswali.</w:t>
      </w:r>
    </w:p>
    <w:p w14:paraId="6C531743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rPr>
          <w:rFonts w:ascii="Arial" w:cs="Arial" w:eastAsia="Times New Roman" w:hAnsi="Arial"/>
          <w:color w:val="000000"/>
          <w:sz w:val="24"/>
          <w:szCs w:val="24"/>
        </w:rPr>
      </w:pPr>
      <w:r>
        <w:rPr>
          <w:rFonts w:ascii="Arial" w:cs="Arial" w:eastAsia="Times New Roman" w:hAnsi="Arial"/>
          <w:color w:val="000000"/>
          <w:sz w:val="24"/>
          <w:szCs w:val="24"/>
        </w:rPr>
        <w:t>Tambua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utanzu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na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kipera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cha </w:t>
      </w:r>
      <w:r>
        <w:rPr>
          <w:rFonts w:ascii="Arial" w:cs="Arial" w:eastAsia="Times New Roman" w:hAnsi="Arial"/>
          <w:color w:val="000000"/>
          <w:sz w:val="24"/>
          <w:szCs w:val="24"/>
        </w:rPr>
        <w:t>kifungu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hiki</w:t>
      </w:r>
      <w:r>
        <w:rPr>
          <w:rFonts w:ascii="Arial" w:cs="Arial" w:eastAsia="Times New Roman" w:hAnsi="Arial"/>
          <w:color w:val="000000"/>
          <w:sz w:val="24"/>
          <w:szCs w:val="24"/>
        </w:rPr>
        <w:t>. (</w:t>
      </w:r>
      <w:r>
        <w:rPr>
          <w:rFonts w:ascii="Arial" w:cs="Arial" w:eastAsia="Times New Roman" w:hAnsi="Arial"/>
          <w:color w:val="000000"/>
          <w:sz w:val="24"/>
          <w:szCs w:val="24"/>
        </w:rPr>
        <w:t>alama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2)</w:t>
      </w:r>
    </w:p>
    <w:p w14:paraId="4AB0646B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rPr>
          <w:rFonts w:ascii="Arial" w:cs="Arial" w:eastAsia="Times New Roman" w:hAnsi="Arial"/>
          <w:color w:val="000000"/>
          <w:sz w:val="24"/>
          <w:szCs w:val="24"/>
        </w:rPr>
      </w:pPr>
      <w:r>
        <w:rPr>
          <w:rFonts w:ascii="Arial" w:cs="Arial" w:eastAsia="Times New Roman" w:hAnsi="Arial"/>
          <w:color w:val="000000"/>
          <w:sz w:val="24"/>
          <w:szCs w:val="24"/>
        </w:rPr>
        <w:t xml:space="preserve">Eleza </w:t>
      </w:r>
      <w:r>
        <w:rPr>
          <w:rFonts w:ascii="Arial" w:cs="Arial" w:eastAsia="Times New Roman" w:hAnsi="Arial"/>
          <w:color w:val="000000"/>
          <w:sz w:val="24"/>
          <w:szCs w:val="24"/>
        </w:rPr>
        <w:t>toni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ya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kifungu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hiki</w:t>
      </w:r>
      <w:r>
        <w:rPr>
          <w:rFonts w:ascii="Arial" w:cs="Arial" w:eastAsia="Times New Roman" w:hAnsi="Arial"/>
          <w:color w:val="000000"/>
          <w:sz w:val="24"/>
          <w:szCs w:val="24"/>
        </w:rPr>
        <w:t>. (</w:t>
      </w:r>
      <w:r>
        <w:rPr>
          <w:rFonts w:ascii="Arial" w:cs="Arial" w:eastAsia="Times New Roman" w:hAnsi="Arial"/>
          <w:color w:val="000000"/>
          <w:sz w:val="24"/>
          <w:szCs w:val="24"/>
        </w:rPr>
        <w:t>alama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2)</w:t>
      </w:r>
    </w:p>
    <w:p w14:paraId="6C09391B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rPr>
          <w:rFonts w:ascii="Arial" w:cs="Arial" w:eastAsia="Times New Roman" w:hAnsi="Arial"/>
          <w:color w:val="000000"/>
          <w:sz w:val="24"/>
          <w:szCs w:val="24"/>
        </w:rPr>
      </w:pPr>
      <w:r>
        <w:rPr>
          <w:rFonts w:ascii="Arial" w:cs="Arial" w:eastAsia="Times New Roman" w:hAnsi="Arial"/>
          <w:color w:val="000000"/>
          <w:sz w:val="24"/>
          <w:szCs w:val="24"/>
        </w:rPr>
        <w:t xml:space="preserve">Eleza </w:t>
      </w:r>
      <w:r>
        <w:rPr>
          <w:rFonts w:ascii="Arial" w:cs="Arial" w:eastAsia="Times New Roman" w:hAnsi="Arial"/>
          <w:color w:val="000000"/>
          <w:sz w:val="24"/>
          <w:szCs w:val="24"/>
        </w:rPr>
        <w:t>sifa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sita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za </w:t>
      </w:r>
      <w:r>
        <w:rPr>
          <w:rFonts w:ascii="Arial" w:cs="Arial" w:eastAsia="Times New Roman" w:hAnsi="Arial"/>
          <w:color w:val="000000"/>
          <w:sz w:val="24"/>
          <w:szCs w:val="24"/>
        </w:rPr>
        <w:t>kipera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kinachorejelewa</w:t>
      </w:r>
      <w:r>
        <w:rPr>
          <w:rFonts w:ascii="Arial" w:cs="Arial" w:eastAsia="Times New Roman" w:hAnsi="Arial"/>
          <w:color w:val="000000"/>
          <w:sz w:val="24"/>
          <w:szCs w:val="24"/>
        </w:rPr>
        <w:t>. (</w:t>
      </w:r>
      <w:r>
        <w:rPr>
          <w:rFonts w:ascii="Arial" w:cs="Arial" w:eastAsia="Times New Roman" w:hAnsi="Arial"/>
          <w:color w:val="000000"/>
          <w:sz w:val="24"/>
          <w:szCs w:val="24"/>
        </w:rPr>
        <w:t>alama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5</w:t>
      </w:r>
      <w:r>
        <w:rPr>
          <w:rFonts w:ascii="Arial" w:cs="Arial" w:eastAsia="Times New Roman" w:hAnsi="Arial"/>
          <w:color w:val="000000"/>
          <w:sz w:val="24"/>
          <w:szCs w:val="24"/>
        </w:rPr>
        <w:t>)</w:t>
      </w:r>
    </w:p>
    <w:p w14:paraId="38E0B1A7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rPr>
          <w:rFonts w:ascii="Arial" w:cs="Arial" w:eastAsia="Times New Roman" w:hAnsi="Arial"/>
          <w:color w:val="000000"/>
          <w:sz w:val="24"/>
          <w:szCs w:val="24"/>
        </w:rPr>
      </w:pPr>
      <w:r>
        <w:rPr>
          <w:rFonts w:ascii="Arial" w:cs="Arial" w:eastAsia="Times New Roman" w:hAnsi="Arial"/>
          <w:color w:val="000000"/>
          <w:sz w:val="24"/>
          <w:szCs w:val="24"/>
        </w:rPr>
        <w:t>Fafanua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majukumu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ya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kipera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hiki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katika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uwasilishaji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wa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ngano</w:t>
      </w:r>
      <w:r>
        <w:rPr>
          <w:rFonts w:ascii="Arial" w:cs="Arial" w:eastAsia="Times New Roman" w:hAnsi="Arial"/>
          <w:color w:val="000000"/>
          <w:sz w:val="24"/>
          <w:szCs w:val="24"/>
        </w:rPr>
        <w:t>. (</w:t>
      </w:r>
      <w:r>
        <w:rPr>
          <w:rFonts w:ascii="Arial" w:cs="Arial" w:eastAsia="Times New Roman" w:hAnsi="Arial"/>
          <w:color w:val="000000"/>
          <w:sz w:val="24"/>
          <w:szCs w:val="24"/>
        </w:rPr>
        <w:t>alama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3</w:t>
      </w:r>
      <w:r>
        <w:rPr>
          <w:rFonts w:ascii="Arial" w:cs="Arial" w:eastAsia="Times New Roman" w:hAnsi="Arial"/>
          <w:color w:val="000000"/>
          <w:sz w:val="24"/>
          <w:szCs w:val="24"/>
        </w:rPr>
        <w:t>)</w:t>
      </w:r>
    </w:p>
    <w:p w14:paraId="1F0C1C6D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rPr>
          <w:rFonts w:ascii="Arial" w:cs="Arial" w:eastAsia="Times New Roman" w:hAnsi="Arial"/>
          <w:color w:val="000000"/>
          <w:sz w:val="24"/>
          <w:szCs w:val="24"/>
        </w:rPr>
      </w:pPr>
      <w:r>
        <w:rPr>
          <w:rFonts w:ascii="Arial" w:cs="Arial" w:eastAsia="Times New Roman" w:hAnsi="Arial"/>
          <w:color w:val="000000"/>
          <w:sz w:val="24"/>
          <w:szCs w:val="24"/>
        </w:rPr>
        <w:t xml:space="preserve">Ni </w:t>
      </w:r>
      <w:r>
        <w:rPr>
          <w:rFonts w:ascii="Arial" w:cs="Arial" w:eastAsia="Times New Roman" w:hAnsi="Arial"/>
          <w:color w:val="000000"/>
          <w:sz w:val="24"/>
          <w:szCs w:val="24"/>
        </w:rPr>
        <w:t>kwa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njia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zipi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jamii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ya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sasa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inaweza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kuhifadhi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kipera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cha </w:t>
      </w:r>
      <w:r>
        <w:rPr>
          <w:rFonts w:ascii="Arial" w:cs="Arial" w:eastAsia="Times New Roman" w:hAnsi="Arial"/>
          <w:color w:val="000000"/>
          <w:sz w:val="24"/>
          <w:szCs w:val="24"/>
        </w:rPr>
        <w:t>utungo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huu</w:t>
      </w:r>
      <w:r>
        <w:rPr>
          <w:rFonts w:ascii="Arial" w:cs="Arial" w:eastAsia="Times New Roman" w:hAnsi="Arial"/>
          <w:color w:val="000000"/>
          <w:sz w:val="24"/>
          <w:szCs w:val="24"/>
        </w:rPr>
        <w:t>? (alama4)</w:t>
      </w:r>
    </w:p>
    <w:p w14:paraId="2EAB4363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rPr>
          <w:rFonts w:ascii="Arial" w:cs="Arial" w:eastAsia="Times New Roman" w:hAnsi="Arial"/>
          <w:color w:val="000000"/>
          <w:sz w:val="24"/>
          <w:szCs w:val="24"/>
        </w:rPr>
      </w:pPr>
      <w:r>
        <w:rPr>
          <w:rFonts w:ascii="Arial" w:cs="Arial" w:eastAsia="Times New Roman" w:hAnsi="Arial"/>
          <w:color w:val="000000"/>
          <w:sz w:val="24"/>
          <w:szCs w:val="24"/>
        </w:rPr>
        <w:t>Unanuia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kutumia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mbinu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ya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mahojiano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kukus</w:t>
      </w:r>
      <w:r>
        <w:rPr>
          <w:rFonts w:ascii="Arial" w:cs="Arial" w:eastAsia="Times New Roman" w:hAnsi="Arial"/>
          <w:color w:val="000000"/>
          <w:sz w:val="24"/>
          <w:szCs w:val="24"/>
        </w:rPr>
        <w:t>anya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habari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kuhusu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kipera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hiki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. Eleza </w:t>
      </w:r>
      <w:r>
        <w:rPr>
          <w:rFonts w:ascii="Arial" w:cs="Arial" w:eastAsia="Times New Roman" w:hAnsi="Arial"/>
          <w:color w:val="000000"/>
          <w:sz w:val="24"/>
          <w:szCs w:val="24"/>
        </w:rPr>
        <w:t>manufaa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manne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ya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kutumia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mbinu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</w:t>
      </w:r>
      <w:r>
        <w:rPr>
          <w:rFonts w:ascii="Arial" w:cs="Arial" w:eastAsia="Times New Roman" w:hAnsi="Arial"/>
          <w:color w:val="000000"/>
          <w:sz w:val="24"/>
          <w:szCs w:val="24"/>
        </w:rPr>
        <w:t>hii</w:t>
      </w:r>
      <w:r>
        <w:rPr>
          <w:rFonts w:ascii="Arial" w:cs="Arial" w:eastAsia="Times New Roman" w:hAnsi="Arial"/>
          <w:color w:val="000000"/>
          <w:sz w:val="24"/>
          <w:szCs w:val="24"/>
        </w:rPr>
        <w:t>. (</w:t>
      </w:r>
      <w:r>
        <w:rPr>
          <w:rFonts w:ascii="Arial" w:cs="Arial" w:eastAsia="Times New Roman" w:hAnsi="Arial"/>
          <w:color w:val="000000"/>
          <w:sz w:val="24"/>
          <w:szCs w:val="24"/>
        </w:rPr>
        <w:t>alama</w:t>
      </w:r>
      <w:r>
        <w:rPr>
          <w:rFonts w:ascii="Arial" w:cs="Arial" w:eastAsia="Times New Roman" w:hAnsi="Arial"/>
          <w:color w:val="000000"/>
          <w:sz w:val="24"/>
          <w:szCs w:val="24"/>
        </w:rPr>
        <w:t xml:space="preserve"> 4</w:t>
      </w:r>
      <w:r>
        <w:rPr>
          <w:rFonts w:ascii="Arial" w:cs="Arial" w:eastAsia="Times New Roman" w:hAnsi="Arial"/>
          <w:color w:val="000000"/>
          <w:sz w:val="24"/>
          <w:szCs w:val="24"/>
        </w:rPr>
        <w:t>)</w:t>
      </w:r>
    </w:p>
    <w:p w14:paraId="7B44F2DF">
      <w:pPr>
        <w:pStyle w:val="style0"/>
        <w:spacing w:before="100" w:beforeAutospacing="true" w:after="100" w:afterAutospacing="true" w:lineRule="auto" w:line="240"/>
        <w:ind w:left="720"/>
        <w:rPr>
          <w:rFonts w:ascii="Arial" w:cs="Arial" w:eastAsia="Times New Roman" w:hAnsi="Arial"/>
          <w:color w:val="000000"/>
          <w:sz w:val="24"/>
          <w:szCs w:val="24"/>
        </w:rPr>
      </w:pPr>
    </w:p>
    <w:p w14:paraId="1F2640E9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1994F3B4">
      <w:pPr>
        <w:pStyle w:val="style179"/>
        <w:autoSpaceDE w:val="false"/>
        <w:autoSpaceDN w:val="false"/>
        <w:adjustRightInd w:val="false"/>
        <w:spacing w:after="0" w:lineRule="auto" w:line="240"/>
        <w:ind w:left="360"/>
        <w:rPr>
          <w:rFonts w:ascii="Bookman Old Style" w:cs="Times New Roman" w:eastAsia="SimSun" w:hAnsi="Bookman Old Style"/>
          <w:lang w:val="pt-BR"/>
        </w:rPr>
      </w:pPr>
    </w:p>
    <w:p w14:paraId="0255F7B1">
      <w:pPr>
        <w:pStyle w:val="style0"/>
        <w:rPr/>
      </w:pPr>
    </w:p>
    <w:sectPr>
      <w:footerReference w:type="default" r:id="rId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Algerian">
    <w:altName w:val="Algerian"/>
    <w:panose1 w:val="0402070504000a060702"/>
    <w:charset w:val="00"/>
    <w:family w:val="decorative"/>
    <w:pitch w:val="variable"/>
    <w:sig w:usb0="00000003" w:usb1="00000000" w:usb2="00000000" w:usb3="00000000" w:csb0="00000001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C89358B">
    <w:pPr>
      <w:pStyle w:val="style32"/>
      <w:rPr/>
    </w:pPr>
    <w:r>
      <w:rPr>
        <w:rFonts w:ascii="Calibri Light" w:cs="宋体" w:eastAsia="宋体" w:hAnsi="Calibri Light"/>
        <w:sz w:val="28"/>
        <w:szCs w:val="28"/>
      </w:rPr>
      <w:t xml:space="preserve">pg. </w:t>
    </w:r>
    <w:r>
      <w:rPr>
        <w:rFonts w:ascii="Calibri" w:cs="Times New Roman" w:eastAsia="宋体" w:hAnsi="Calibri"/>
      </w:rPr>
      <w:fldChar w:fldCharType="begin"/>
    </w:r>
    <w:r>
      <w:instrText xml:space="preserve"> PAGE    \* MERGEFORMAT </w:instrText>
    </w:r>
    <w:r>
      <w:rPr>
        <w:rFonts w:ascii="Calibri" w:cs="Times New Roman" w:eastAsia="宋体" w:hAnsi="Calibri"/>
      </w:rPr>
      <w:fldChar w:fldCharType="separate"/>
    </w:r>
    <w:r>
      <w:rPr>
        <w:rFonts w:ascii="Calibri Light" w:cs="宋体" w:eastAsia="宋体" w:hAnsi="Calibri Light"/>
        <w:noProof/>
        <w:sz w:val="28"/>
        <w:szCs w:val="28"/>
      </w:rPr>
      <w:t>4</w:t>
    </w:r>
    <w:r>
      <w:rPr>
        <w:rFonts w:ascii="Calibri Light" w:cs="宋体" w:eastAsia="宋体" w:hAnsi="Calibri Light"/>
        <w:noProof/>
        <w:sz w:val="28"/>
        <w:szCs w:val="28"/>
      </w:rPr>
      <w:fldChar w:fldCharType="end"/>
    </w:r>
  </w:p>
  <w:p w14:paraId="76D7DEB3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21010D8"/>
    <w:lvl w:ilvl="0" w:tplc="76865F30">
      <w:start w:val="1"/>
      <w:numFmt w:val="lowerLetter"/>
      <w:lvlText w:val="(%1)"/>
      <w:lvlJc w:val="left"/>
      <w:pPr>
        <w:ind w:left="720" w:hanging="360"/>
      </w:pPr>
      <w:rPr>
        <w:b w:val="false"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0000001"/>
    <w:multiLevelType w:val="multilevel"/>
    <w:tmpl w:val="6262A6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  <w:rPr>
        <w:rFonts w:ascii="Times New Roman" w:cs="Times New Roman" w:eastAsia="Calibri" w:hAnsi="Times New Roman"/>
      </w:rPr>
    </w:lvl>
    <w:lvl w:ilvl="2">
      <w:start w:val="1"/>
      <w:numFmt w:val="lowerRoman"/>
      <w:lvlText w:val="%3."/>
      <w:lvlJc w:val="right"/>
      <w:pPr>
        <w:ind w:left="1260" w:hanging="180"/>
      </w:pPr>
    </w:lvl>
    <w:lvl w:ilvl="3">
      <w:start w:val="1"/>
      <w:numFmt w:val="decimal"/>
      <w:lvlText w:val="%4."/>
      <w:lvlJc w:val="left"/>
      <w:pPr>
        <w:ind w:left="450" w:hanging="360"/>
      </w:pPr>
      <w:rPr>
        <w:b w:val="false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223845B2"/>
    <w:lvl w:ilvl="0" w:tplc="2200C772">
      <w:start w:val="1"/>
      <w:numFmt w:val="lowerLetter"/>
      <w:lvlText w:val="(%1)"/>
      <w:lvlJc w:val="left"/>
      <w:pPr>
        <w:ind w:left="720" w:hanging="360"/>
      </w:pPr>
      <w:rPr>
        <w:b w:val="false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23E42E72"/>
    <w:lvl w:ilvl="0">
      <w:start w:val="1"/>
      <w:numFmt w:val="lowerLetter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hybridMultilevel"/>
    <w:tmpl w:val="2522ED72"/>
    <w:lvl w:ilvl="0" w:tplc="862A94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0000005"/>
    <w:multiLevelType w:val="multilevel"/>
    <w:tmpl w:val="3FAC6D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0000006"/>
    <w:multiLevelType w:val="hybridMultilevel"/>
    <w:tmpl w:val="777A13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FA36B3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E7425922"/>
    <w:lvl w:ilvl="0" w:tplc="C4DA58AA">
      <w:start w:val="1"/>
      <w:numFmt w:val="lowerRoman"/>
      <w:lvlText w:val="(%1)"/>
      <w:lvlJc w:val="left"/>
      <w:pPr>
        <w:ind w:left="1080" w:hanging="360"/>
      </w:pPr>
      <w:rPr>
        <w:rFonts w:ascii="Bookman Old Style" w:hAnsi="Bookman Old Style" w:hint="default"/>
        <w:b w:val="fals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58D8F1C2"/>
    <w:lvl w:ilvl="0" w:tplc="5554F27A">
      <w:start w:val="1"/>
      <w:numFmt w:val="decimal"/>
      <w:lvlText w:val="%1."/>
      <w:lvlJc w:val="left"/>
      <w:pPr>
        <w:ind w:left="360" w:hanging="360"/>
      </w:pPr>
      <w:rPr>
        <w:b/>
        <w:i w:val="false"/>
        <w:iCs/>
        <w:sz w:val="28"/>
        <w:szCs w:val="28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000000A"/>
    <w:multiLevelType w:val="hybridMultilevel"/>
    <w:tmpl w:val="B6B02D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88302F2A"/>
    <w:lvl w:ilvl="0" w:tplc="DAF4748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2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6"/>
  </w:num>
  <w:num w:numId="10">
    <w:abstractNumId w:val="4"/>
  </w:num>
  <w:num w:numId="11">
    <w:abstractNumId w:val="3"/>
  </w:num>
  <w:num w:numId="1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pPr/>
    <w:rPr>
      <w:rFonts w:ascii="Calibri" w:cs="Calibri" w:eastAsia="Calibri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f541a37a-ebe0-4923-8a43-ad6f54ff82a2"/>
    <w:basedOn w:val="style65"/>
    <w:next w:val="style4097"/>
    <w:link w:val="style31"/>
    <w:uiPriority w:val="99"/>
    <w:rPr>
      <w:rFonts w:ascii="Calibri" w:cs="Calibri" w:eastAsia="Calibri" w:hAnsi="Calibri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e1cacef0-b63e-4f99-9be5-61ba3431d830"/>
    <w:basedOn w:val="style65"/>
    <w:next w:val="style4098"/>
    <w:link w:val="style32"/>
    <w:uiPriority w:val="99"/>
    <w:rPr>
      <w:rFonts w:ascii="Calibri" w:cs="Calibri" w:eastAsia="Calibri" w:hAnsi="Calibri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Segoe UI" w:cs="Segoe UI" w:eastAsia="Calibr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Words>1031</Words>
  <Pages>5</Pages>
  <Characters>5714</Characters>
  <Application>WPS Office</Application>
  <DocSecurity>0</DocSecurity>
  <Paragraphs>211</Paragraphs>
  <ScaleCrop>false</ScaleCrop>
  <LinksUpToDate>false</LinksUpToDate>
  <CharactersWithSpaces>7495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2026-06-19T16:34:00Z</dcterms:created>
  <dc:creator>user</dc:creator>
  <lastModifiedBy>Infinix X669</lastModifiedBy>
  <lastPrinted>2026-07-21T05:48:00Z</lastPrinted>
  <dcterms:modified xsi:type="dcterms:W3CDTF">2026-08-13T06:25:34Z</dcterms:modified>
  <revision>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b791aed7d7d5416093ab0852f389374e_23</vt:lpwstr>
  </property>
</Properties>
</file>