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jc w:val="center"/>
        <w:rPr>
          <w:rFonts w:ascii="Tahoma" w:cs="Tahoma" w:hAnsi="Tahoma"/>
          <w:b/>
          <w:sz w:val="60"/>
          <w:szCs w:val="60"/>
        </w:rPr>
      </w:pPr>
      <w:r>
        <w:rPr>
          <w:rFonts w:ascii="Tahoma" w:cs="Tahoma" w:hAnsi="Tahoma"/>
          <w:b/>
          <w:sz w:val="60"/>
          <w:szCs w:val="60"/>
        </w:rPr>
        <w:t>MARKING SCHEME</w:t>
      </w:r>
    </w:p>
    <w:p>
      <w:pPr>
        <w:pStyle w:val="style0"/>
        <w:spacing w:after="0" w:lineRule="auto" w:line="240"/>
        <w:rPr>
          <w:rFonts w:ascii="Tahoma" w:cs="Tahoma" w:hAnsi="Tahoma"/>
          <w:b/>
          <w:noProof/>
          <w:sz w:val="32"/>
        </w:rPr>
      </w:pPr>
      <w:r>
        <w:rPr>
          <w:rFonts w:ascii="Tahoma" w:cs="Tahoma" w:hAnsi="Tahoma"/>
          <w:b/>
          <w:noProof/>
          <w:sz w:val="32"/>
        </w:rPr>
        <w:t>IRE</w:t>
      </w:r>
    </w:p>
    <w:p>
      <w:pPr>
        <w:pStyle w:val="style0"/>
        <w:spacing w:after="0" w:lineRule="auto" w:line="240"/>
        <w:rPr>
          <w:rFonts w:ascii="Tahoma" w:cs="Tahoma" w:hAnsi="Tahoma"/>
          <w:b/>
          <w:noProof/>
          <w:sz w:val="32"/>
        </w:rPr>
      </w:pPr>
      <w:r>
        <w:rPr>
          <w:rFonts w:ascii="Tahoma" w:cs="Tahoma" w:hAnsi="Tahoma"/>
          <w:b/>
          <w:noProof/>
          <w:sz w:val="32"/>
        </w:rPr>
        <w:t xml:space="preserve">FORM: </w:t>
      </w:r>
      <w:r>
        <w:rPr>
          <w:rFonts w:ascii="Tahoma" w:cs="Tahoma" w:hAnsi="Tahoma"/>
          <w:b/>
          <w:noProof/>
          <w:sz w:val="32"/>
        </w:rPr>
        <w:t>3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Tahoma" w:cs="Tahoma" w:eastAsia="Calibri" w:hAnsi="Tahoma"/>
          <w:b/>
          <w:bCs/>
          <w:noProof/>
          <w:sz w:val="32"/>
        </w:rPr>
      </w:pPr>
      <w:r>
        <w:rPr>
          <w:rFonts w:ascii="Tahoma" w:cs="Tahoma" w:eastAsia="Calibri" w:hAnsi="Tahoma"/>
          <w:b/>
          <w:bCs/>
          <w:noProof/>
          <w:sz w:val="32"/>
        </w:rPr>
        <w:t>TERM 2 202</w:t>
      </w:r>
      <w:r>
        <w:rPr>
          <w:rFonts w:cs="Tahoma" w:eastAsia="Calibri" w:hAnsi="Tahoma"/>
          <w:b/>
          <w:bCs/>
          <w:noProof/>
          <w:sz w:val="32"/>
          <w:lang w:val="en-US"/>
        </w:rPr>
        <w:t>6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Tahoma" w:cs="Tahoma" w:eastAsia="Calibri" w:hAnsi="Tahoma"/>
          <w:b/>
          <w:bCs/>
          <w:noProof/>
          <w:sz w:val="32"/>
        </w:rPr>
      </w:pPr>
      <w:r>
        <w:rPr>
          <w:rFonts w:ascii="Tahoma" w:cs="Tahoma" w:eastAsia="Calibri" w:hAnsi="Tahoma"/>
          <w:b/>
          <w:bCs/>
          <w:noProof/>
          <w:sz w:val="32"/>
        </w:rPr>
        <w:t>OPENER EXAMINATION</w:t>
      </w:r>
    </w:p>
    <w:p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1a.)  Explain the reasons for the revelation of the Qur'an. 6 mks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to correct wrong messages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to pass universal message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to fulfill Allah's promise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to narrate and summarize stories and events of earlier generations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to confirm the belief in one true God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 reject false gods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to remind us the day of judgement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to fulfill the intended way of life</w:t>
      </w:r>
    </w:p>
    <w:p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b.) Discuss FOUR significance of compilation of the Qur'an. 4mks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it ensured preservation of the holy Quran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symbolized unity for the Muslim ummah who could now uniformly recite the Quran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made handling of Quran easier since it was in one volume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-made clear distinction between Qur'an and other literature including Hadith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made reading of Qur'an easier especially to the new converts </w:t>
      </w:r>
    </w:p>
    <w:p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2a .) Explain ways through which Hadith evolved.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6 mks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prophets own initiative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as a response to questions asked by his companions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as a demand of circumstances </w:t>
      </w:r>
    </w:p>
    <w:p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b.) State acts forbidden to a Muslim in a state of Ihram .4mks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wearing sewn clothes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proposing for marriage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clipping nails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apply perfumes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men should not cover their heads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shaving hair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performing sexual intercourse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hunting animals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getting married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destroying vegetation </w:t>
      </w:r>
    </w:p>
    <w:p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3a.) Explain the different types of Shirk . 6 mks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shirk al Akbar - major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shirk al- Asghar - minor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shirk al- Khafi - inconspicuous/ hidden </w:t>
      </w:r>
    </w:p>
    <w:p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b.) Enumerate FOUR effects of sexual pervasion. 4 mks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moral decay in society eg zinaa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reduces reproduction since sex perverts may not play their role as spouses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leads to break up of marriage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leads to spread of STDS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causes poverty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reduces economic productivity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abuse of children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attracts punishment from Allah in this world</w:t>
      </w:r>
    </w:p>
    <w:p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4a.) Define the term Iddah . 2 mks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prescribed period of waiting by a Muslim woman who has either divorced or widowed</w:t>
      </w:r>
    </w:p>
    <w:p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b.)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Describe FOUR types of Eddat .8 mks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iddah for menstruating woman  3 menstrual cycles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iddah for non menstruating women ,old or a girl who has not started menses  (3months)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iddah for a woman with irregular menstrual cycle 3 months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woman who is divorced before sex does not have any iddah</w:t>
      </w:r>
    </w:p>
    <w:p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5.a)  Explain FIVE contributions of Sheikh Al Amin Ibn Ali Al Mazrui in promoting education among Muslims in Kenya. 5 mks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authored many publications eg hidayatul atfaal( guidance for children) and religious studies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he was the first to write books in kiswahili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he established madrasa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donated most of his scholarly works to libraries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he was appointed kadhi of Mombasa in 1932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he became chief kadhi of Kenya in 1937</w:t>
      </w:r>
    </w:p>
    <w:p>
      <w:pPr>
        <w:pStyle w:val="style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b.) What are the social achievements of the prophet ( p.b.u.h) 5 mks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spread of Islam in Arabian peninsula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condemned tribalism, racism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united diverse tribes ,clans and nations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promoted religious tolerance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advocated for eradication of slavery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eradicated the jahilia period </w:t>
      </w: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- built the first mosque in islam</w:t>
      </w: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SimSun" w:hAnsi="Calibri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  <w:lang w:eastAsia="zh-C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/>
    <w:rPr>
      <w:rFonts w:eastAsia="Times New Roman"/>
      <w:sz w:val="22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517</Words>
  <Pages>3</Pages>
  <Characters>2373</Characters>
  <Application>WPS Office</Application>
  <DocSecurity>0</DocSecurity>
  <Paragraphs>70</Paragraphs>
  <ScaleCrop>false</ScaleCrop>
  <LinksUpToDate>false</LinksUpToDate>
  <CharactersWithSpaces>2866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2026-04-19T16:50:53Z</dcterms:created>
  <dc:creator>Infinix X657B</dc:creator>
  <lastModifiedBy>Infinix X669</lastModifiedBy>
  <dcterms:modified xsi:type="dcterms:W3CDTF">2026-04-19T16:50:53Z</dcterms:modified>
  <revision>13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d71463cb12074770baa55dc38f317f0a</vt:lpwstr>
  </property>
</Properties>
</file>